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FBAC" w14:textId="56188D11" w:rsidR="000620EC" w:rsidRDefault="00D45D83" w:rsidP="00C0680D">
      <w:pPr>
        <w:pStyle w:val="NormalWeb"/>
        <w:spacing w:after="0" w:afterAutospacing="0"/>
        <w:rPr>
          <w:noProof/>
        </w:rPr>
      </w:pPr>
      <w:r>
        <w:rPr>
          <w:noProof/>
        </w:rPr>
        <w:drawing>
          <wp:anchor distT="0" distB="0" distL="114300" distR="114300" simplePos="0" relativeHeight="251658240" behindDoc="0" locked="0" layoutInCell="1" allowOverlap="1" wp14:anchorId="024C7C30" wp14:editId="67ECF1F0">
            <wp:simplePos x="0" y="0"/>
            <wp:positionH relativeFrom="margin">
              <wp:align>right</wp:align>
            </wp:positionH>
            <wp:positionV relativeFrom="paragraph">
              <wp:posOffset>5715</wp:posOffset>
            </wp:positionV>
            <wp:extent cx="2774950" cy="1560195"/>
            <wp:effectExtent l="0" t="0" r="6350" b="1905"/>
            <wp:wrapThrough wrapText="bothSides">
              <wp:wrapPolygon edited="0">
                <wp:start x="0" y="0"/>
                <wp:lineTo x="0" y="21363"/>
                <wp:lineTo x="21501" y="21363"/>
                <wp:lineTo x="21501" y="0"/>
                <wp:lineTo x="0" y="0"/>
              </wp:wrapPolygon>
            </wp:wrapThrough>
            <wp:docPr id="1" name="Picture 1" descr="Image result for spiritual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ritual commun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950"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EC" w:rsidRPr="000620EC">
        <w:rPr>
          <w:b/>
          <w:bCs/>
        </w:rPr>
        <w:t>SPIRITUAL COMMUNION</w:t>
      </w:r>
    </w:p>
    <w:p w14:paraId="1A7AF90C" w14:textId="77777777" w:rsidR="00D45D83" w:rsidRPr="00D45D83" w:rsidRDefault="00D45D83" w:rsidP="00D45D83">
      <w:pPr>
        <w:pStyle w:val="NormalWeb"/>
        <w:spacing w:before="0" w:beforeAutospacing="0" w:after="0" w:afterAutospacing="0"/>
        <w:rPr>
          <w:sz w:val="8"/>
          <w:szCs w:val="8"/>
        </w:rPr>
      </w:pPr>
    </w:p>
    <w:p w14:paraId="584D9634" w14:textId="0F20F1F8" w:rsidR="007615BD" w:rsidRPr="00D45D83" w:rsidRDefault="000620EC" w:rsidP="00D45D83">
      <w:pPr>
        <w:pStyle w:val="NormalWeb"/>
        <w:spacing w:before="0" w:beforeAutospacing="0" w:after="0" w:afterAutospacing="0"/>
        <w:rPr>
          <w:sz w:val="26"/>
          <w:szCs w:val="26"/>
        </w:rPr>
      </w:pPr>
      <w:r w:rsidRPr="00D45D83">
        <w:rPr>
          <w:sz w:val="26"/>
          <w:szCs w:val="26"/>
        </w:rPr>
        <w:t xml:space="preserve">The most perfect way to receive our </w:t>
      </w:r>
      <w:r w:rsidRPr="00D45D83">
        <w:rPr>
          <w:smallCaps/>
          <w:sz w:val="26"/>
          <w:szCs w:val="26"/>
        </w:rPr>
        <w:t>Lord</w:t>
      </w:r>
      <w:r w:rsidRPr="00D45D83">
        <w:rPr>
          <w:sz w:val="26"/>
          <w:szCs w:val="26"/>
        </w:rPr>
        <w:t xml:space="preserve"> Jesus is to receive Holy Communion, but there are times, like the present, in which we could be hindered or prevented from receiving the Holy Eucharist.  Happily, you can spiritually unite with our </w:t>
      </w:r>
      <w:r w:rsidRPr="00D45D83">
        <w:rPr>
          <w:smallCaps/>
          <w:sz w:val="26"/>
          <w:szCs w:val="26"/>
        </w:rPr>
        <w:t>Lord</w:t>
      </w:r>
      <w:r w:rsidRPr="00D45D83">
        <w:rPr>
          <w:sz w:val="26"/>
          <w:szCs w:val="26"/>
        </w:rPr>
        <w:t xml:space="preserve"> Jesus with a Spiritual Communion, which is a </w:t>
      </w:r>
      <w:r w:rsidR="007615BD" w:rsidRPr="00D45D83">
        <w:rPr>
          <w:sz w:val="26"/>
          <w:szCs w:val="26"/>
        </w:rPr>
        <w:t>classic spiritual practice</w:t>
      </w:r>
      <w:r w:rsidRPr="00D45D83">
        <w:rPr>
          <w:sz w:val="26"/>
          <w:szCs w:val="26"/>
        </w:rPr>
        <w:t xml:space="preserve"> </w:t>
      </w:r>
      <w:r w:rsidR="00D45D83" w:rsidRPr="00D45D83">
        <w:rPr>
          <w:sz w:val="26"/>
          <w:szCs w:val="26"/>
        </w:rPr>
        <w:t>wonderful</w:t>
      </w:r>
      <w:r w:rsidR="00D45D83" w:rsidRPr="00D45D83">
        <w:rPr>
          <w:bCs/>
          <w:sz w:val="26"/>
          <w:szCs w:val="26"/>
        </w:rPr>
        <w:t>ly suited to the necessity of cancelling public Masses for the foreseeable future. </w:t>
      </w:r>
      <w:r w:rsidR="00D45D83" w:rsidRPr="00D45D83">
        <w:rPr>
          <w:bCs/>
          <w:sz w:val="26"/>
          <w:szCs w:val="26"/>
        </w:rPr>
        <w:t xml:space="preserve"> </w:t>
      </w:r>
      <w:bookmarkStart w:id="0" w:name="_GoBack"/>
      <w:bookmarkEnd w:id="0"/>
      <w:r w:rsidR="007615BD" w:rsidRPr="00D45D83">
        <w:rPr>
          <w:sz w:val="26"/>
          <w:szCs w:val="26"/>
        </w:rPr>
        <w:t xml:space="preserve">A Spiritual Communion is a spiritual practice in which </w:t>
      </w:r>
      <w:r w:rsidR="00BE664D" w:rsidRPr="00D45D83">
        <w:rPr>
          <w:sz w:val="26"/>
          <w:szCs w:val="26"/>
        </w:rPr>
        <w:t>you</w:t>
      </w:r>
      <w:r w:rsidR="007615BD" w:rsidRPr="00D45D83">
        <w:rPr>
          <w:sz w:val="26"/>
          <w:szCs w:val="26"/>
        </w:rPr>
        <w:t xml:space="preserve"> profess </w:t>
      </w:r>
      <w:r w:rsidRPr="00D45D83">
        <w:rPr>
          <w:sz w:val="26"/>
          <w:szCs w:val="26"/>
        </w:rPr>
        <w:t xml:space="preserve">your </w:t>
      </w:r>
      <w:r w:rsidR="007615BD" w:rsidRPr="00D45D83">
        <w:rPr>
          <w:sz w:val="26"/>
          <w:szCs w:val="26"/>
        </w:rPr>
        <w:t xml:space="preserve">belief in the </w:t>
      </w:r>
      <w:r w:rsidRPr="00D45D83">
        <w:rPr>
          <w:sz w:val="26"/>
          <w:szCs w:val="26"/>
        </w:rPr>
        <w:t>R</w:t>
      </w:r>
      <w:r w:rsidR="007615BD" w:rsidRPr="00D45D83">
        <w:rPr>
          <w:sz w:val="26"/>
          <w:szCs w:val="26"/>
        </w:rPr>
        <w:t xml:space="preserve">eal </w:t>
      </w:r>
      <w:r w:rsidRPr="00D45D83">
        <w:rPr>
          <w:sz w:val="26"/>
          <w:szCs w:val="26"/>
        </w:rPr>
        <w:t>P</w:t>
      </w:r>
      <w:r w:rsidR="007615BD" w:rsidRPr="00D45D83">
        <w:rPr>
          <w:sz w:val="26"/>
          <w:szCs w:val="26"/>
        </w:rPr>
        <w:t xml:space="preserve">resence of Jesus in the </w:t>
      </w:r>
      <w:r w:rsidRPr="00D45D83">
        <w:rPr>
          <w:sz w:val="26"/>
          <w:szCs w:val="26"/>
        </w:rPr>
        <w:t xml:space="preserve">Holy </w:t>
      </w:r>
      <w:r w:rsidR="007615BD" w:rsidRPr="00D45D83">
        <w:rPr>
          <w:sz w:val="26"/>
          <w:szCs w:val="26"/>
        </w:rPr>
        <w:t>Eucharist</w:t>
      </w:r>
      <w:r w:rsidR="00BE664D" w:rsidRPr="00D45D83">
        <w:rPr>
          <w:sz w:val="26"/>
          <w:szCs w:val="26"/>
        </w:rPr>
        <w:t xml:space="preserve"> and</w:t>
      </w:r>
      <w:r w:rsidR="007615BD" w:rsidRPr="00D45D83">
        <w:rPr>
          <w:sz w:val="26"/>
          <w:szCs w:val="26"/>
        </w:rPr>
        <w:t xml:space="preserve"> request</w:t>
      </w:r>
      <w:r w:rsidR="00BE664D" w:rsidRPr="00D45D83">
        <w:rPr>
          <w:sz w:val="26"/>
          <w:szCs w:val="26"/>
        </w:rPr>
        <w:t xml:space="preserve"> Him</w:t>
      </w:r>
      <w:r w:rsidR="007615BD" w:rsidRPr="00D45D83">
        <w:rPr>
          <w:sz w:val="26"/>
          <w:szCs w:val="26"/>
        </w:rPr>
        <w:t xml:space="preserve"> to enter </w:t>
      </w:r>
      <w:r w:rsidRPr="00D45D83">
        <w:rPr>
          <w:sz w:val="26"/>
          <w:szCs w:val="26"/>
        </w:rPr>
        <w:t xml:space="preserve">your </w:t>
      </w:r>
      <w:r w:rsidR="007615BD" w:rsidRPr="00D45D83">
        <w:rPr>
          <w:sz w:val="26"/>
          <w:szCs w:val="26"/>
        </w:rPr>
        <w:t>soul spiritually.</w:t>
      </w:r>
    </w:p>
    <w:p w14:paraId="7DEF75CE" w14:textId="77777777" w:rsidR="00D45D83" w:rsidRPr="00D45D83" w:rsidRDefault="00D45D83" w:rsidP="00D45D83">
      <w:pPr>
        <w:pStyle w:val="NormalWeb"/>
        <w:spacing w:before="0" w:beforeAutospacing="0" w:after="0" w:afterAutospacing="0"/>
        <w:rPr>
          <w:sz w:val="8"/>
          <w:szCs w:val="8"/>
        </w:rPr>
      </w:pPr>
    </w:p>
    <w:p w14:paraId="0A3B9F81" w14:textId="4339A511" w:rsidR="007615BD" w:rsidRPr="00D45D83" w:rsidRDefault="007615BD" w:rsidP="00D45D83">
      <w:pPr>
        <w:pStyle w:val="NormalWeb"/>
        <w:spacing w:before="0" w:beforeAutospacing="0" w:after="0" w:afterAutospacing="0"/>
        <w:rPr>
          <w:sz w:val="26"/>
          <w:szCs w:val="26"/>
        </w:rPr>
      </w:pPr>
      <w:r w:rsidRPr="00D45D83">
        <w:rPr>
          <w:sz w:val="26"/>
          <w:szCs w:val="26"/>
        </w:rPr>
        <w:t xml:space="preserve">Saint Thomas Aquinas describes a Spiritual Communion as a holy desire to receive Jesus in the Eucharist, and a loving embrace from Jesus as though </w:t>
      </w:r>
      <w:r w:rsidR="00BE664D" w:rsidRPr="00D45D83">
        <w:rPr>
          <w:sz w:val="26"/>
          <w:szCs w:val="26"/>
        </w:rPr>
        <w:t xml:space="preserve">you </w:t>
      </w:r>
      <w:r w:rsidRPr="00D45D83">
        <w:rPr>
          <w:sz w:val="26"/>
          <w:szCs w:val="26"/>
        </w:rPr>
        <w:t xml:space="preserve">had already received Him. Saint after Saint has recommended this powerfully spiritual practice. </w:t>
      </w:r>
      <w:r w:rsidR="00BE664D" w:rsidRPr="00D45D83">
        <w:rPr>
          <w:sz w:val="26"/>
          <w:szCs w:val="26"/>
        </w:rPr>
        <w:t xml:space="preserve"> </w:t>
      </w:r>
      <w:r w:rsidRPr="00D45D83">
        <w:rPr>
          <w:sz w:val="26"/>
          <w:szCs w:val="26"/>
        </w:rPr>
        <w:t>St. Catherine of Siena compared it to receiving Jesus from a “silver Chalice” instead of the gold chalice.</w:t>
      </w:r>
      <w:r w:rsidR="000620EC" w:rsidRPr="00D45D83">
        <w:rPr>
          <w:sz w:val="26"/>
          <w:szCs w:val="26"/>
        </w:rPr>
        <w:t xml:space="preserve">  </w:t>
      </w:r>
      <w:r w:rsidRPr="00D45D83">
        <w:rPr>
          <w:sz w:val="26"/>
          <w:szCs w:val="26"/>
        </w:rPr>
        <w:t xml:space="preserve">Pope St. John Paul II strongly recommends the practice of Spiritual Communions in </w:t>
      </w:r>
      <w:r w:rsidR="000620EC" w:rsidRPr="00D45D83">
        <w:rPr>
          <w:sz w:val="26"/>
          <w:szCs w:val="26"/>
        </w:rPr>
        <w:t xml:space="preserve">his document </w:t>
      </w:r>
      <w:r w:rsidRPr="00D45D83">
        <w:rPr>
          <w:i/>
          <w:iCs/>
          <w:sz w:val="26"/>
          <w:szCs w:val="26"/>
        </w:rPr>
        <w:t xml:space="preserve">Ecclesia de </w:t>
      </w:r>
      <w:proofErr w:type="spellStart"/>
      <w:r w:rsidRPr="00D45D83">
        <w:rPr>
          <w:i/>
          <w:iCs/>
          <w:sz w:val="26"/>
          <w:szCs w:val="26"/>
        </w:rPr>
        <w:t>Eucharistia</w:t>
      </w:r>
      <w:proofErr w:type="spellEnd"/>
      <w:r w:rsidRPr="00D45D83">
        <w:rPr>
          <w:sz w:val="26"/>
          <w:szCs w:val="26"/>
        </w:rPr>
        <w:t>:</w:t>
      </w:r>
    </w:p>
    <w:p w14:paraId="2C62C964" w14:textId="6687614F" w:rsidR="007615BD" w:rsidRDefault="000620EC" w:rsidP="00D45D83">
      <w:pPr>
        <w:pStyle w:val="NormalWeb"/>
        <w:spacing w:before="0" w:beforeAutospacing="0" w:after="0" w:afterAutospacing="0"/>
        <w:ind w:left="567"/>
      </w:pPr>
      <w:r w:rsidRPr="00D45D83">
        <w:rPr>
          <w:sz w:val="26"/>
          <w:szCs w:val="26"/>
        </w:rPr>
        <w:t>“</w:t>
      </w:r>
      <w:r w:rsidR="007615BD" w:rsidRPr="00D45D83">
        <w:rPr>
          <w:sz w:val="26"/>
          <w:szCs w:val="26"/>
        </w:rPr>
        <w:t>… It is good to cultivate in our hearts a constant desire for the Sacrament of the Eucharist. This was the origin of the practice of “spiritual communion,” which has happily been established in the Church for centuries and recommended by Saints who were masters of the spiritual life. St. Teresa of Jesus wrote: “When you do not receive communion and you do not attend Mass, you can make a spiritual communion, which is a most beneficial practice; by it the love of God will be greatly impressed on you.</w:t>
      </w:r>
      <w:r w:rsidRPr="00D45D83">
        <w:rPr>
          <w:sz w:val="26"/>
          <w:szCs w:val="26"/>
        </w:rPr>
        <w:t>””</w:t>
      </w:r>
      <w:r w:rsidR="007615BD" w:rsidRPr="00D45D83">
        <w:rPr>
          <w:sz w:val="26"/>
          <w:szCs w:val="26"/>
        </w:rPr>
        <w:t xml:space="preserve"> (EE,34)</w:t>
      </w:r>
    </w:p>
    <w:p w14:paraId="72AD0F1A" w14:textId="77777777" w:rsidR="00D45D83" w:rsidRPr="00D45D83" w:rsidRDefault="00D45D83" w:rsidP="00D45D83">
      <w:pPr>
        <w:pStyle w:val="NormalWeb"/>
        <w:spacing w:before="0" w:beforeAutospacing="0" w:after="0" w:afterAutospacing="0"/>
        <w:ind w:left="567"/>
        <w:rPr>
          <w:sz w:val="8"/>
          <w:szCs w:val="8"/>
        </w:rPr>
      </w:pPr>
    </w:p>
    <w:p w14:paraId="64D4DDA3" w14:textId="74295EDD" w:rsidR="007615BD" w:rsidRPr="00D45D83" w:rsidRDefault="007615BD" w:rsidP="00D45D83">
      <w:pPr>
        <w:pStyle w:val="NormalWeb"/>
        <w:spacing w:before="0" w:beforeAutospacing="0" w:after="0" w:afterAutospacing="0"/>
        <w:rPr>
          <w:sz w:val="26"/>
          <w:szCs w:val="26"/>
        </w:rPr>
      </w:pPr>
      <w:r w:rsidRPr="00D45D83">
        <w:rPr>
          <w:sz w:val="26"/>
          <w:szCs w:val="26"/>
        </w:rPr>
        <w:t>The basic elements for a Spiritual Communion are as follows:</w:t>
      </w:r>
    </w:p>
    <w:p w14:paraId="72293F64" w14:textId="77777777" w:rsidR="00D45D83" w:rsidRPr="00D45D83" w:rsidRDefault="00D45D83" w:rsidP="00D45D83">
      <w:pPr>
        <w:pStyle w:val="NormalWeb"/>
        <w:spacing w:before="0" w:beforeAutospacing="0" w:after="0" w:afterAutospacing="0"/>
        <w:rPr>
          <w:sz w:val="8"/>
          <w:szCs w:val="8"/>
        </w:rPr>
      </w:pPr>
    </w:p>
    <w:p w14:paraId="1E39F3C0" w14:textId="0EFE93B2" w:rsidR="00A1616E" w:rsidRPr="00D45D83" w:rsidRDefault="00D45D83" w:rsidP="00D45D83">
      <w:pPr>
        <w:pStyle w:val="NormalWeb"/>
        <w:spacing w:before="0" w:beforeAutospacing="0" w:after="0" w:afterAutospacing="0"/>
        <w:rPr>
          <w:sz w:val="26"/>
          <w:szCs w:val="26"/>
        </w:rPr>
      </w:pPr>
      <w:r w:rsidRPr="00D45D83">
        <w:rPr>
          <w:sz w:val="26"/>
          <w:szCs w:val="26"/>
        </w:rPr>
        <w:t>1.  Y</w:t>
      </w:r>
      <w:r w:rsidR="00A1616E" w:rsidRPr="00D45D83">
        <w:rPr>
          <w:sz w:val="26"/>
          <w:szCs w:val="26"/>
        </w:rPr>
        <w:t xml:space="preserve">ou will want to make sure that your soul is in the state of grace, i.e. with no unforgiven mortal sin.  So, start with an Examination of Conscience; there is a </w:t>
      </w:r>
      <w:r w:rsidR="0025709E" w:rsidRPr="00D45D83">
        <w:rPr>
          <w:sz w:val="26"/>
          <w:szCs w:val="26"/>
        </w:rPr>
        <w:t>thorough</w:t>
      </w:r>
      <w:r w:rsidR="00A1616E" w:rsidRPr="00D45D83">
        <w:rPr>
          <w:sz w:val="26"/>
          <w:szCs w:val="26"/>
        </w:rPr>
        <w:t xml:space="preserve"> one here (</w:t>
      </w:r>
      <w:hyperlink r:id="rId5" w:history="1">
        <w:r w:rsidR="00A1616E" w:rsidRPr="00D45D83">
          <w:rPr>
            <w:rStyle w:val="Hyperlink"/>
            <w:sz w:val="26"/>
            <w:szCs w:val="26"/>
          </w:rPr>
          <w:t>http://www.beginningcatholic.com/catholic-examination-of-conscience</w:t>
        </w:r>
      </w:hyperlink>
      <w:r w:rsidR="00A1616E" w:rsidRPr="00D45D83">
        <w:rPr>
          <w:sz w:val="26"/>
          <w:szCs w:val="26"/>
        </w:rPr>
        <w:t>)</w:t>
      </w:r>
      <w:r w:rsidR="0025709E" w:rsidRPr="00D45D83">
        <w:rPr>
          <w:sz w:val="26"/>
          <w:szCs w:val="26"/>
        </w:rPr>
        <w:t>, a brief one here (</w:t>
      </w:r>
      <w:hyperlink r:id="rId6" w:history="1">
        <w:r w:rsidR="0025709E" w:rsidRPr="00D45D83">
          <w:rPr>
            <w:rStyle w:val="Hyperlink"/>
            <w:sz w:val="26"/>
            <w:szCs w:val="26"/>
          </w:rPr>
          <w:t>https://mycatholic.life/catholic-prayers/examination-of-conscience/</w:t>
        </w:r>
      </w:hyperlink>
      <w:r w:rsidR="0025709E" w:rsidRPr="00D45D83">
        <w:rPr>
          <w:sz w:val="26"/>
          <w:szCs w:val="26"/>
        </w:rPr>
        <w:t>),</w:t>
      </w:r>
      <w:r w:rsidR="00A1616E" w:rsidRPr="00D45D83">
        <w:rPr>
          <w:sz w:val="26"/>
          <w:szCs w:val="26"/>
        </w:rPr>
        <w:t xml:space="preserve"> and there are Examinations on the bookrack.</w:t>
      </w:r>
    </w:p>
    <w:p w14:paraId="5774DA8C" w14:textId="77777777" w:rsidR="00D45D83" w:rsidRPr="00D45D83" w:rsidRDefault="00D45D83" w:rsidP="00D45D83">
      <w:pPr>
        <w:pStyle w:val="NormalWeb"/>
        <w:spacing w:before="0" w:beforeAutospacing="0" w:after="0" w:afterAutospacing="0"/>
        <w:rPr>
          <w:sz w:val="8"/>
          <w:szCs w:val="8"/>
        </w:rPr>
      </w:pPr>
    </w:p>
    <w:p w14:paraId="5547AE06" w14:textId="3361663A" w:rsidR="007615BD" w:rsidRPr="00D45D83" w:rsidRDefault="00D45D83" w:rsidP="00D45D83">
      <w:pPr>
        <w:pStyle w:val="NormalWeb"/>
        <w:spacing w:before="0" w:beforeAutospacing="0" w:after="0" w:afterAutospacing="0"/>
        <w:rPr>
          <w:sz w:val="26"/>
          <w:szCs w:val="26"/>
        </w:rPr>
      </w:pPr>
      <w:r w:rsidRPr="00D45D83">
        <w:rPr>
          <w:sz w:val="26"/>
          <w:szCs w:val="26"/>
        </w:rPr>
        <w:t>2</w:t>
      </w:r>
      <w:r w:rsidR="007615BD" w:rsidRPr="00D45D83">
        <w:rPr>
          <w:sz w:val="26"/>
          <w:szCs w:val="26"/>
        </w:rPr>
        <w:t>. Express your belief in the Real Presence of Jesus Christ in the Eucharist: “Jesus, I love You and I believe that You are really present, Body, Blood, Soul, and Divinity in the Holy Eucharist.”</w:t>
      </w:r>
    </w:p>
    <w:p w14:paraId="3A9B801C" w14:textId="77777777" w:rsidR="00D45D83" w:rsidRPr="00D45D83" w:rsidRDefault="00D45D83" w:rsidP="00D45D83">
      <w:pPr>
        <w:pStyle w:val="NormalWeb"/>
        <w:spacing w:before="0" w:beforeAutospacing="0" w:after="0" w:afterAutospacing="0"/>
        <w:rPr>
          <w:sz w:val="8"/>
          <w:szCs w:val="8"/>
        </w:rPr>
      </w:pPr>
    </w:p>
    <w:p w14:paraId="39EC0707" w14:textId="7A8E7F1F" w:rsidR="007615BD" w:rsidRPr="00C0680D" w:rsidRDefault="00D45D83" w:rsidP="00D45D83">
      <w:pPr>
        <w:pStyle w:val="NormalWeb"/>
        <w:spacing w:before="0" w:beforeAutospacing="0" w:after="0" w:afterAutospacing="0"/>
        <w:rPr>
          <w:sz w:val="26"/>
          <w:szCs w:val="26"/>
        </w:rPr>
      </w:pPr>
      <w:r w:rsidRPr="00C0680D">
        <w:rPr>
          <w:sz w:val="26"/>
          <w:szCs w:val="26"/>
        </w:rPr>
        <w:t>3</w:t>
      </w:r>
      <w:r w:rsidR="007615BD" w:rsidRPr="00C0680D">
        <w:rPr>
          <w:sz w:val="26"/>
          <w:szCs w:val="26"/>
        </w:rPr>
        <w:t xml:space="preserve">. Express your inability to receive Jesus Sacramentally in the Eucharist: “Jesus, unfortunately, I cannot receive </w:t>
      </w:r>
      <w:r w:rsidR="000620EC" w:rsidRPr="00C0680D">
        <w:rPr>
          <w:sz w:val="26"/>
          <w:szCs w:val="26"/>
        </w:rPr>
        <w:t>Y</w:t>
      </w:r>
      <w:r w:rsidR="007615BD" w:rsidRPr="00C0680D">
        <w:rPr>
          <w:sz w:val="26"/>
          <w:szCs w:val="26"/>
        </w:rPr>
        <w:t xml:space="preserve">ou </w:t>
      </w:r>
      <w:r w:rsidR="000620EC" w:rsidRPr="00C0680D">
        <w:rPr>
          <w:sz w:val="26"/>
          <w:szCs w:val="26"/>
        </w:rPr>
        <w:t>S</w:t>
      </w:r>
      <w:r w:rsidR="007615BD" w:rsidRPr="00C0680D">
        <w:rPr>
          <w:sz w:val="26"/>
          <w:szCs w:val="26"/>
        </w:rPr>
        <w:t>acramentally in Holy Communion at this time.”</w:t>
      </w:r>
    </w:p>
    <w:p w14:paraId="47AFB701" w14:textId="77777777" w:rsidR="00D45D83" w:rsidRPr="00D45D83" w:rsidRDefault="00D45D83" w:rsidP="00D45D83">
      <w:pPr>
        <w:pStyle w:val="NormalWeb"/>
        <w:spacing w:before="0" w:beforeAutospacing="0" w:after="0" w:afterAutospacing="0"/>
        <w:rPr>
          <w:sz w:val="8"/>
          <w:szCs w:val="8"/>
        </w:rPr>
      </w:pPr>
    </w:p>
    <w:p w14:paraId="2ED67222" w14:textId="3B0C8D30" w:rsidR="007615BD" w:rsidRPr="00C0680D" w:rsidRDefault="00D45D83" w:rsidP="00D45D83">
      <w:pPr>
        <w:pStyle w:val="NormalWeb"/>
        <w:spacing w:before="0" w:beforeAutospacing="0" w:after="0" w:afterAutospacing="0"/>
        <w:rPr>
          <w:sz w:val="26"/>
          <w:szCs w:val="26"/>
        </w:rPr>
      </w:pPr>
      <w:r w:rsidRPr="00C0680D">
        <w:rPr>
          <w:sz w:val="26"/>
          <w:szCs w:val="26"/>
        </w:rPr>
        <w:t>4</w:t>
      </w:r>
      <w:r w:rsidR="007615BD" w:rsidRPr="00C0680D">
        <w:rPr>
          <w:sz w:val="26"/>
          <w:szCs w:val="26"/>
        </w:rPr>
        <w:t>. Invite Jesus to spiritually enter your soul: “Jesus, I now ask you to enter my soul</w:t>
      </w:r>
      <w:r w:rsidR="000620EC" w:rsidRPr="00C0680D">
        <w:rPr>
          <w:sz w:val="26"/>
          <w:szCs w:val="26"/>
        </w:rPr>
        <w:t xml:space="preserve"> spiritually</w:t>
      </w:r>
      <w:r w:rsidR="007615BD" w:rsidRPr="00C0680D">
        <w:rPr>
          <w:sz w:val="26"/>
          <w:szCs w:val="26"/>
        </w:rPr>
        <w:t>”</w:t>
      </w:r>
      <w:r w:rsidR="000620EC" w:rsidRPr="00C0680D">
        <w:rPr>
          <w:sz w:val="26"/>
          <w:szCs w:val="26"/>
        </w:rPr>
        <w:t>.</w:t>
      </w:r>
      <w:r w:rsidR="007615BD" w:rsidRPr="00C0680D">
        <w:rPr>
          <w:sz w:val="26"/>
          <w:szCs w:val="26"/>
        </w:rPr>
        <w:t xml:space="preserve"> (followed</w:t>
      </w:r>
      <w:r w:rsidR="000620EC" w:rsidRPr="00C0680D">
        <w:rPr>
          <w:sz w:val="26"/>
          <w:szCs w:val="26"/>
        </w:rPr>
        <w:t xml:space="preserve"> this with</w:t>
      </w:r>
      <w:r w:rsidR="007615BD" w:rsidRPr="00C0680D">
        <w:rPr>
          <w:sz w:val="26"/>
          <w:szCs w:val="26"/>
        </w:rPr>
        <w:t xml:space="preserve"> a brief time of silence and receptivity to the spiritual entrance of Jesus into your soul)</w:t>
      </w:r>
    </w:p>
    <w:p w14:paraId="6B912C86" w14:textId="77777777" w:rsidR="00D45D83" w:rsidRPr="00D45D83" w:rsidRDefault="00D45D83" w:rsidP="00D45D83">
      <w:pPr>
        <w:pStyle w:val="NormalWeb"/>
        <w:spacing w:before="0" w:beforeAutospacing="0" w:after="0" w:afterAutospacing="0"/>
        <w:rPr>
          <w:sz w:val="8"/>
          <w:szCs w:val="8"/>
        </w:rPr>
      </w:pPr>
    </w:p>
    <w:p w14:paraId="73E54CFA" w14:textId="3B65F276" w:rsidR="007615BD" w:rsidRPr="00C0680D" w:rsidRDefault="00D45D83" w:rsidP="00D45D83">
      <w:pPr>
        <w:pStyle w:val="NormalWeb"/>
        <w:spacing w:before="0" w:beforeAutospacing="0" w:after="0" w:afterAutospacing="0"/>
        <w:rPr>
          <w:sz w:val="26"/>
          <w:szCs w:val="26"/>
        </w:rPr>
      </w:pPr>
      <w:r w:rsidRPr="00C0680D">
        <w:rPr>
          <w:sz w:val="26"/>
          <w:szCs w:val="26"/>
        </w:rPr>
        <w:t>5</w:t>
      </w:r>
      <w:r w:rsidR="007615BD" w:rsidRPr="00C0680D">
        <w:rPr>
          <w:sz w:val="26"/>
          <w:szCs w:val="26"/>
        </w:rPr>
        <w:t xml:space="preserve">. Offer your thanksgiving: “Jesus, thank </w:t>
      </w:r>
      <w:r w:rsidR="000620EC" w:rsidRPr="00C0680D">
        <w:rPr>
          <w:sz w:val="26"/>
          <w:szCs w:val="26"/>
        </w:rPr>
        <w:t>Y</w:t>
      </w:r>
      <w:r w:rsidR="007615BD" w:rsidRPr="00C0680D">
        <w:rPr>
          <w:sz w:val="26"/>
          <w:szCs w:val="26"/>
        </w:rPr>
        <w:t xml:space="preserve">ou for spiritually entering my soul. I </w:t>
      </w:r>
      <w:r w:rsidR="000620EC" w:rsidRPr="00C0680D">
        <w:rPr>
          <w:sz w:val="26"/>
          <w:szCs w:val="26"/>
        </w:rPr>
        <w:t xml:space="preserve">embrace You, I </w:t>
      </w:r>
      <w:r w:rsidR="007615BD" w:rsidRPr="00C0680D">
        <w:rPr>
          <w:sz w:val="26"/>
          <w:szCs w:val="26"/>
        </w:rPr>
        <w:t>love You, I praise You, and I adore You for Your infinite grace and mercy.</w:t>
      </w:r>
      <w:r w:rsidR="000620EC" w:rsidRPr="00C0680D">
        <w:rPr>
          <w:sz w:val="26"/>
          <w:szCs w:val="26"/>
        </w:rPr>
        <w:t xml:space="preserve">  Never permit me to be separated from You.  Amen.</w:t>
      </w:r>
      <w:r w:rsidR="007615BD" w:rsidRPr="00C0680D">
        <w:rPr>
          <w:sz w:val="26"/>
          <w:szCs w:val="26"/>
        </w:rPr>
        <w:t>”</w:t>
      </w:r>
    </w:p>
    <w:p w14:paraId="5113745B" w14:textId="77777777" w:rsidR="00D45D83" w:rsidRPr="00D45D83" w:rsidRDefault="00D45D83" w:rsidP="00D45D83">
      <w:pPr>
        <w:pStyle w:val="NormalWeb"/>
        <w:spacing w:before="0" w:beforeAutospacing="0" w:after="0" w:afterAutospacing="0"/>
        <w:rPr>
          <w:sz w:val="8"/>
          <w:szCs w:val="8"/>
        </w:rPr>
      </w:pPr>
    </w:p>
    <w:p w14:paraId="153BD353" w14:textId="04355F7E" w:rsidR="007615BD" w:rsidRDefault="00D45D83" w:rsidP="00C0680D">
      <w:pPr>
        <w:pStyle w:val="NormalWeb"/>
        <w:spacing w:before="0" w:beforeAutospacing="0" w:after="0" w:afterAutospacing="0"/>
      </w:pPr>
      <w:r w:rsidRPr="00C0680D">
        <w:rPr>
          <w:b/>
          <w:i/>
          <w:sz w:val="26"/>
          <w:szCs w:val="26"/>
        </w:rPr>
        <w:t xml:space="preserve">NOTE:  </w:t>
      </w:r>
      <w:r w:rsidR="007615BD" w:rsidRPr="00C0680D">
        <w:rPr>
          <w:b/>
          <w:i/>
          <w:sz w:val="26"/>
          <w:szCs w:val="26"/>
        </w:rPr>
        <w:t xml:space="preserve">If you watch </w:t>
      </w:r>
      <w:r w:rsidR="000620EC" w:rsidRPr="00C0680D">
        <w:rPr>
          <w:b/>
          <w:i/>
          <w:sz w:val="26"/>
          <w:szCs w:val="26"/>
        </w:rPr>
        <w:t>Holy</w:t>
      </w:r>
      <w:r w:rsidR="007615BD" w:rsidRPr="00C0680D">
        <w:rPr>
          <w:b/>
          <w:i/>
          <w:sz w:val="26"/>
          <w:szCs w:val="26"/>
        </w:rPr>
        <w:t xml:space="preserve"> Mass on television, make your Spiritual Communion after the “Lamb of God,” when you would normally receive Holy Communion.</w:t>
      </w:r>
    </w:p>
    <w:sectPr w:rsidR="007615BD" w:rsidSect="00D45D8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BD"/>
    <w:rsid w:val="000620EC"/>
    <w:rsid w:val="0025709E"/>
    <w:rsid w:val="007308AE"/>
    <w:rsid w:val="007615BD"/>
    <w:rsid w:val="00A1616E"/>
    <w:rsid w:val="00BE664D"/>
    <w:rsid w:val="00C0680D"/>
    <w:rsid w:val="00D45D83"/>
    <w:rsid w:val="00E260E1"/>
    <w:rsid w:val="00EA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C46E"/>
  <w15:chartTrackingRefBased/>
  <w15:docId w15:val="{B10BAFEC-69D6-4A07-A065-1EC1489E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2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5BD"/>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616E"/>
    <w:rPr>
      <w:color w:val="0563C1" w:themeColor="hyperlink"/>
      <w:u w:val="single"/>
    </w:rPr>
  </w:style>
  <w:style w:type="character" w:styleId="UnresolvedMention">
    <w:name w:val="Unresolved Mention"/>
    <w:basedOn w:val="DefaultParagraphFont"/>
    <w:uiPriority w:val="99"/>
    <w:semiHidden/>
    <w:unhideWhenUsed/>
    <w:rsid w:val="00A1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41389">
      <w:bodyDiv w:val="1"/>
      <w:marLeft w:val="0"/>
      <w:marRight w:val="0"/>
      <w:marTop w:val="0"/>
      <w:marBottom w:val="0"/>
      <w:divBdr>
        <w:top w:val="none" w:sz="0" w:space="0" w:color="auto"/>
        <w:left w:val="none" w:sz="0" w:space="0" w:color="auto"/>
        <w:bottom w:val="none" w:sz="0" w:space="0" w:color="auto"/>
        <w:right w:val="none" w:sz="0" w:space="0" w:color="auto"/>
      </w:divBdr>
      <w:divsChild>
        <w:div w:id="109864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atholic.life/catholic-prayers/examination-of-conscience/" TargetMode="External"/><Relationship Id="rId5" Type="http://schemas.openxmlformats.org/officeDocument/2006/relationships/hyperlink" Target="http://www.beginningcatholic.com/catholic-examination-of-conscie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Ronald Gripshover Jr</dc:creator>
  <cp:keywords/>
  <dc:description/>
  <cp:lastModifiedBy>Michael Waters</cp:lastModifiedBy>
  <cp:revision>2</cp:revision>
  <dcterms:created xsi:type="dcterms:W3CDTF">2020-03-17T17:27:00Z</dcterms:created>
  <dcterms:modified xsi:type="dcterms:W3CDTF">2020-03-17T17:27:00Z</dcterms:modified>
</cp:coreProperties>
</file>