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60E6" w14:textId="77777777" w:rsidR="00EC53EB" w:rsidRPr="00760D82" w:rsidRDefault="00EC53EB" w:rsidP="000507CB">
      <w:pPr>
        <w:adjustRightInd w:val="0"/>
        <w:spacing w:line="300" w:lineRule="auto"/>
        <w:contextualSpacing/>
        <w:rPr>
          <w:b/>
          <w:color w:val="000000"/>
          <w:sz w:val="10"/>
          <w:szCs w:val="10"/>
        </w:rPr>
      </w:pPr>
    </w:p>
    <w:p w14:paraId="33657931" w14:textId="77777777" w:rsidR="00786EE8" w:rsidRPr="00A601CE" w:rsidRDefault="00FE61A1" w:rsidP="000507CB">
      <w:pPr>
        <w:adjustRightInd w:val="0"/>
        <w:spacing w:line="300" w:lineRule="auto"/>
        <w:contextualSpacing/>
        <w:rPr>
          <w:b/>
          <w:color w:val="000000"/>
        </w:rPr>
      </w:pPr>
      <w:r w:rsidRPr="00A601CE">
        <w:rPr>
          <w:b/>
          <w:color w:val="000000"/>
        </w:rPr>
        <w:t>GENERAL INFORMATION</w:t>
      </w:r>
    </w:p>
    <w:p w14:paraId="56E7254A" w14:textId="348390CA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One scholarship</w:t>
      </w:r>
      <w:bookmarkStart w:id="0" w:name="_GoBack"/>
      <w:bookmarkEnd w:id="0"/>
      <w:r w:rsidRPr="00761996">
        <w:rPr>
          <w:rFonts w:cs="Gill Sans"/>
          <w:color w:val="000000"/>
          <w:sz w:val="20"/>
          <w:szCs w:val="20"/>
        </w:rPr>
        <w:t xml:space="preserve"> of $1,000 will be awarded for tuition, fees, and/or books, at an accredited two-year or four-year college, university, or trade school program.</w:t>
      </w:r>
    </w:p>
    <w:p w14:paraId="7C8E7593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Applicants must be high school senior girls whose post-high school plan is to attend a four-year university, a two-year college, or a trade school program.</w:t>
      </w:r>
    </w:p>
    <w:p w14:paraId="0041859D" w14:textId="33B0F97A" w:rsidR="00786EE8" w:rsidRPr="00760D82" w:rsidRDefault="00760D82" w:rsidP="000507CB">
      <w:pPr>
        <w:adjustRightInd w:val="0"/>
        <w:spacing w:line="300" w:lineRule="auto"/>
        <w:contextualSpacing/>
        <w:rPr>
          <w:rFonts w:cs="Gill Sans"/>
          <w:color w:val="000000"/>
          <w:sz w:val="10"/>
          <w:szCs w:val="10"/>
        </w:rPr>
      </w:pPr>
      <w:r w:rsidRPr="00760D82">
        <w:rPr>
          <w:rFonts w:cs="Gill Sans"/>
          <w:color w:val="000000"/>
          <w:sz w:val="10"/>
          <w:szCs w:val="10"/>
        </w:rPr>
        <w:t xml:space="preserve"> </w:t>
      </w:r>
    </w:p>
    <w:p w14:paraId="6CAF793A" w14:textId="77777777" w:rsidR="00786EE8" w:rsidRPr="00A601CE" w:rsidRDefault="00FE61A1" w:rsidP="000507CB">
      <w:pPr>
        <w:adjustRightInd w:val="0"/>
        <w:spacing w:line="300" w:lineRule="auto"/>
        <w:contextualSpacing/>
        <w:rPr>
          <w:b/>
          <w:color w:val="000000"/>
        </w:rPr>
      </w:pPr>
      <w:r w:rsidRPr="00A601CE">
        <w:rPr>
          <w:b/>
          <w:color w:val="000000"/>
        </w:rPr>
        <w:t>ELIGIBILITY</w:t>
      </w:r>
    </w:p>
    <w:p w14:paraId="22CA91D2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Applicants must be attending a Catholic, public, or home school high school and her family must be registered members of St. Lawrence Catholic Church, </w:t>
      </w:r>
      <w:r w:rsidRPr="00761996">
        <w:rPr>
          <w:rFonts w:cs="Gill Sans"/>
          <w:color w:val="000000"/>
          <w:sz w:val="20"/>
          <w:szCs w:val="20"/>
          <w:bdr w:val="none" w:sz="0" w:space="0" w:color="auto" w:frame="1"/>
        </w:rPr>
        <w:t>6222 Franconia Road, Alexandria, VA 22310</w:t>
      </w:r>
      <w:r w:rsidRPr="00761996">
        <w:rPr>
          <w:rFonts w:cs="Gill Sans"/>
          <w:color w:val="000000"/>
          <w:sz w:val="20"/>
          <w:szCs w:val="20"/>
        </w:rPr>
        <w:t>.</w:t>
      </w:r>
      <w:r w:rsidRPr="00761996">
        <w:rPr>
          <w:rFonts w:cs="Gill Sans"/>
          <w:color w:val="000000"/>
          <w:sz w:val="20"/>
          <w:szCs w:val="20"/>
          <w:bdr w:val="none" w:sz="0" w:space="0" w:color="auto" w:frame="1"/>
        </w:rPr>
        <w:t> </w:t>
      </w:r>
    </w:p>
    <w:p w14:paraId="5048EECB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Applicants must be candidates for graduation in the class of 2022.</w:t>
      </w:r>
    </w:p>
    <w:p w14:paraId="18FDC2DB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Applicants must have at least a 3.0 cumulative high school GPA based on a 4.0 scale.</w:t>
      </w:r>
      <w:r w:rsidRPr="00761996">
        <w:rPr>
          <w:rFonts w:cs="Gill Sans"/>
          <w:color w:val="000000"/>
          <w:sz w:val="20"/>
          <w:szCs w:val="20"/>
          <w:bdr w:val="none" w:sz="0" w:space="0" w:color="auto" w:frame="1"/>
        </w:rPr>
        <w:t> </w:t>
      </w:r>
    </w:p>
    <w:p w14:paraId="5A290E9E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Any applicant who accepts a full four-year scholarship, an appointment to a service academy, or a full ROTC scholarship is </w:t>
      </w:r>
      <w:r w:rsidRPr="00761996">
        <w:rPr>
          <w:rFonts w:cs="Gill Sans"/>
          <w:i/>
          <w:iCs/>
          <w:color w:val="000000"/>
          <w:sz w:val="20"/>
          <w:szCs w:val="20"/>
        </w:rPr>
        <w:t>not</w:t>
      </w:r>
      <w:r w:rsidRPr="00761996">
        <w:rPr>
          <w:rFonts w:cs="Gill Sans"/>
          <w:color w:val="000000"/>
          <w:sz w:val="20"/>
          <w:szCs w:val="20"/>
        </w:rPr>
        <w:t> eligible for this scholarship.</w:t>
      </w:r>
    </w:p>
    <w:p w14:paraId="7422B30A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Applicants must notify Scholarship Committee if notified of a scholarship after submitting CCW Scholarship application.</w:t>
      </w:r>
    </w:p>
    <w:p w14:paraId="723B7932" w14:textId="77777777" w:rsidR="00786EE8" w:rsidRPr="00760D82" w:rsidRDefault="00786EE8" w:rsidP="000507CB">
      <w:pPr>
        <w:adjustRightInd w:val="0"/>
        <w:spacing w:line="300" w:lineRule="auto"/>
        <w:contextualSpacing/>
        <w:rPr>
          <w:rFonts w:cs="Gill Sans"/>
          <w:color w:val="000000"/>
          <w:sz w:val="10"/>
          <w:szCs w:val="10"/>
        </w:rPr>
      </w:pPr>
    </w:p>
    <w:p w14:paraId="6EA56906" w14:textId="77777777" w:rsidR="00786EE8" w:rsidRPr="00A601CE" w:rsidRDefault="00FE61A1" w:rsidP="000507CB">
      <w:pPr>
        <w:adjustRightInd w:val="0"/>
        <w:spacing w:line="300" w:lineRule="auto"/>
        <w:contextualSpacing/>
        <w:rPr>
          <w:b/>
          <w:color w:val="000000"/>
        </w:rPr>
      </w:pPr>
      <w:r w:rsidRPr="00A601CE">
        <w:rPr>
          <w:b/>
          <w:color w:val="000000"/>
        </w:rPr>
        <w:t>APPLICATION REQUIREMENTS</w:t>
      </w:r>
    </w:p>
    <w:p w14:paraId="5ABB00BE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 letter of recommendation from a priest or current teacher attesting to applicant’s moral character. The letter may not come from a relative. The letter must be submitted to the email or postal address below. It must be submitted sealed from the priest or teacher and separately from the application form.</w:t>
      </w:r>
    </w:p>
    <w:p w14:paraId="531852B6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An essay concerning the current social atmosphere and how the applicant’s Catholic values guide her in how she can make a difference in society.</w:t>
      </w:r>
    </w:p>
    <w:p w14:paraId="413F6156" w14:textId="77777777" w:rsidR="00A601CE" w:rsidRPr="00760D82" w:rsidRDefault="00A601CE" w:rsidP="000507CB">
      <w:pPr>
        <w:adjustRightInd w:val="0"/>
        <w:spacing w:line="300" w:lineRule="auto"/>
        <w:contextualSpacing/>
        <w:rPr>
          <w:b/>
          <w:color w:val="000000"/>
          <w:sz w:val="10"/>
          <w:szCs w:val="10"/>
        </w:rPr>
      </w:pPr>
    </w:p>
    <w:p w14:paraId="5070F19D" w14:textId="77777777" w:rsidR="00786EE8" w:rsidRPr="00A601CE" w:rsidRDefault="00FE61A1" w:rsidP="000507CB">
      <w:pPr>
        <w:adjustRightInd w:val="0"/>
        <w:spacing w:line="300" w:lineRule="auto"/>
        <w:contextualSpacing/>
        <w:rPr>
          <w:b/>
          <w:color w:val="000000"/>
        </w:rPr>
      </w:pPr>
      <w:r w:rsidRPr="00A601CE">
        <w:rPr>
          <w:b/>
          <w:color w:val="000000"/>
        </w:rPr>
        <w:t>SUBMISSION</w:t>
      </w:r>
      <w:r w:rsidRPr="00A601CE">
        <w:rPr>
          <w:rFonts w:cs="Gill Sans"/>
          <w:b/>
          <w:color w:val="000000"/>
          <w:bdr w:val="none" w:sz="0" w:space="0" w:color="auto" w:frame="1"/>
        </w:rPr>
        <w:t> </w:t>
      </w:r>
    </w:p>
    <w:p w14:paraId="17F1E184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Applications should be typed.</w:t>
      </w:r>
    </w:p>
    <w:p w14:paraId="35653163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0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Complete applications must be received no later than March 1, 2022.</w:t>
      </w:r>
    </w:p>
    <w:p w14:paraId="062471CB" w14:textId="07F236D6" w:rsidR="00786EE8" w:rsidRPr="000507CB" w:rsidRDefault="000507CB" w:rsidP="000507CB">
      <w:pPr>
        <w:tabs>
          <w:tab w:val="center" w:pos="2340"/>
          <w:tab w:val="center" w:pos="7020"/>
        </w:tabs>
        <w:adjustRightInd w:val="0"/>
        <w:spacing w:line="300" w:lineRule="auto"/>
        <w:contextualSpacing/>
        <w:rPr>
          <w:rFonts w:cs="Gill Sans"/>
          <w:b/>
          <w:color w:val="000000"/>
          <w:sz w:val="20"/>
          <w:szCs w:val="20"/>
        </w:rPr>
      </w:pPr>
      <w:r w:rsidRPr="000507CB">
        <w:rPr>
          <w:rFonts w:cs="Gill Sans"/>
          <w:b/>
          <w:color w:val="000000"/>
          <w:sz w:val="20"/>
          <w:szCs w:val="20"/>
        </w:rPr>
        <w:tab/>
      </w:r>
      <w:r w:rsidR="00786EE8" w:rsidRPr="000507CB">
        <w:rPr>
          <w:rFonts w:cs="Gill Sans"/>
          <w:b/>
          <w:color w:val="000000"/>
          <w:sz w:val="20"/>
          <w:szCs w:val="20"/>
        </w:rPr>
        <w:t>Mail applications to:</w:t>
      </w:r>
      <w:r w:rsidR="003F4CBA" w:rsidRPr="000507CB">
        <w:rPr>
          <w:rFonts w:cs="Gill Sans"/>
          <w:b/>
          <w:color w:val="000000"/>
          <w:sz w:val="20"/>
          <w:szCs w:val="20"/>
        </w:rPr>
        <w:tab/>
        <w:t xml:space="preserve"> </w:t>
      </w:r>
      <w:r w:rsidR="00760D82" w:rsidRPr="000507CB">
        <w:rPr>
          <w:rFonts w:cs="Gill Sans"/>
          <w:b/>
          <w:color w:val="000000"/>
          <w:sz w:val="20"/>
          <w:szCs w:val="20"/>
        </w:rPr>
        <w:t>Email electronic applications to:</w:t>
      </w:r>
    </w:p>
    <w:p w14:paraId="09AA61DF" w14:textId="38EAC5B7" w:rsidR="003A5879" w:rsidRDefault="000507CB" w:rsidP="000507CB">
      <w:pPr>
        <w:tabs>
          <w:tab w:val="center" w:pos="2340"/>
          <w:tab w:val="center" w:pos="7020"/>
        </w:tabs>
        <w:adjustRightInd w:val="0"/>
        <w:spacing w:line="300" w:lineRule="auto"/>
        <w:contextualSpacing/>
        <w:rPr>
          <w:rFonts w:cs="Gill Sans"/>
          <w:b/>
          <w:color w:val="000000"/>
          <w:sz w:val="20"/>
          <w:szCs w:val="20"/>
        </w:rPr>
      </w:pPr>
      <w:r>
        <w:rPr>
          <w:rFonts w:cs="Gill Sans"/>
          <w:b/>
          <w:color w:val="000000"/>
          <w:sz w:val="20"/>
          <w:szCs w:val="20"/>
        </w:rPr>
        <w:tab/>
      </w:r>
      <w:r w:rsidR="00786EE8" w:rsidRPr="00761996">
        <w:rPr>
          <w:rFonts w:cs="Gill Sans"/>
          <w:b/>
          <w:color w:val="000000"/>
          <w:sz w:val="20"/>
          <w:szCs w:val="20"/>
        </w:rPr>
        <w:t>CCW Scholarship Committee</w:t>
      </w:r>
      <w:r w:rsidR="003F4CBA">
        <w:rPr>
          <w:rFonts w:cs="Gill Sans"/>
          <w:b/>
          <w:color w:val="000000"/>
          <w:sz w:val="20"/>
          <w:szCs w:val="20"/>
        </w:rPr>
        <w:tab/>
      </w:r>
      <w:hyperlink r:id="rId7" w:history="1">
        <w:r w:rsidR="003A5879" w:rsidRPr="00862CB9">
          <w:rPr>
            <w:rStyle w:val="Hyperlink"/>
            <w:rFonts w:cs="Gill Sans"/>
            <w:b/>
            <w:sz w:val="20"/>
            <w:szCs w:val="20"/>
          </w:rPr>
          <w:t>ccwpresident@stlawrencealex.org</w:t>
        </w:r>
      </w:hyperlink>
    </w:p>
    <w:p w14:paraId="62214428" w14:textId="21AFC9FC" w:rsidR="003A5879" w:rsidRDefault="000507CB" w:rsidP="000507CB">
      <w:pPr>
        <w:tabs>
          <w:tab w:val="center" w:pos="2340"/>
          <w:tab w:val="center" w:pos="7020"/>
        </w:tabs>
        <w:adjustRightInd w:val="0"/>
        <w:spacing w:line="300" w:lineRule="auto"/>
        <w:contextualSpacing/>
        <w:rPr>
          <w:rFonts w:cs="Gill Sans"/>
          <w:b/>
          <w:color w:val="000000"/>
          <w:sz w:val="20"/>
          <w:szCs w:val="20"/>
        </w:rPr>
      </w:pPr>
      <w:r>
        <w:rPr>
          <w:rFonts w:cs="Gill Sans"/>
          <w:color w:val="000000"/>
          <w:sz w:val="20"/>
          <w:szCs w:val="20"/>
        </w:rPr>
        <w:tab/>
      </w:r>
      <w:r w:rsidR="00786EE8" w:rsidRPr="003A5879">
        <w:rPr>
          <w:rFonts w:cs="Gill Sans"/>
          <w:color w:val="000000"/>
          <w:sz w:val="20"/>
          <w:szCs w:val="20"/>
        </w:rPr>
        <w:t>St. Lawrence Catholic Church</w:t>
      </w:r>
      <w:r w:rsidR="003F4CBA">
        <w:rPr>
          <w:rFonts w:cs="Gill Sans"/>
          <w:color w:val="000000"/>
          <w:sz w:val="20"/>
          <w:szCs w:val="20"/>
        </w:rPr>
        <w:tab/>
      </w:r>
      <w:r w:rsidR="00760D82" w:rsidRPr="003A5879">
        <w:rPr>
          <w:rFonts w:cs="Gill Sans"/>
          <w:color w:val="000000"/>
          <w:sz w:val="20"/>
          <w:szCs w:val="20"/>
        </w:rPr>
        <w:t>Subject line: St. Lawrence CCW Scholarship</w:t>
      </w:r>
    </w:p>
    <w:p w14:paraId="5EF3A370" w14:textId="6FE48D7A" w:rsidR="003A5879" w:rsidRDefault="000507CB" w:rsidP="000507CB">
      <w:pPr>
        <w:tabs>
          <w:tab w:val="center" w:pos="2340"/>
          <w:tab w:val="center" w:pos="7020"/>
        </w:tabs>
        <w:adjustRightInd w:val="0"/>
        <w:spacing w:line="300" w:lineRule="auto"/>
        <w:contextualSpacing/>
        <w:rPr>
          <w:rFonts w:cs="Gill Sans"/>
          <w:b/>
          <w:color w:val="000000"/>
          <w:sz w:val="20"/>
          <w:szCs w:val="20"/>
        </w:rPr>
      </w:pPr>
      <w:r>
        <w:rPr>
          <w:rFonts w:cs="Gill Sans"/>
          <w:color w:val="000000"/>
          <w:sz w:val="20"/>
          <w:szCs w:val="20"/>
        </w:rPr>
        <w:tab/>
      </w:r>
      <w:r w:rsidR="00786EE8" w:rsidRPr="003A5879">
        <w:rPr>
          <w:rFonts w:cs="Gill Sans"/>
          <w:color w:val="000000"/>
          <w:sz w:val="20"/>
          <w:szCs w:val="20"/>
        </w:rPr>
        <w:t>6222 Franconia Roa</w:t>
      </w:r>
      <w:r w:rsidR="003F4CBA">
        <w:rPr>
          <w:rFonts w:cs="Gill Sans"/>
          <w:color w:val="000000"/>
          <w:sz w:val="20"/>
          <w:szCs w:val="20"/>
        </w:rPr>
        <w:t>d</w:t>
      </w:r>
      <w:r w:rsidR="003F4CBA">
        <w:rPr>
          <w:rFonts w:cs="Gill Sans"/>
          <w:color w:val="000000"/>
          <w:sz w:val="20"/>
          <w:szCs w:val="20"/>
        </w:rPr>
        <w:tab/>
      </w:r>
      <w:r w:rsidR="00760D82" w:rsidRPr="003A5879">
        <w:rPr>
          <w:rFonts w:cs="Gill Sans"/>
          <w:color w:val="000000"/>
          <w:sz w:val="20"/>
          <w:szCs w:val="20"/>
        </w:rPr>
        <w:t>Application: Name of Applicant)</w:t>
      </w:r>
    </w:p>
    <w:p w14:paraId="54B969A2" w14:textId="2E1485B8" w:rsidR="00786EE8" w:rsidRPr="003A5879" w:rsidRDefault="000507CB" w:rsidP="000507CB">
      <w:pPr>
        <w:tabs>
          <w:tab w:val="center" w:pos="2340"/>
          <w:tab w:val="center" w:pos="7020"/>
        </w:tabs>
        <w:adjustRightInd w:val="0"/>
        <w:spacing w:line="300" w:lineRule="auto"/>
        <w:contextualSpacing/>
        <w:rPr>
          <w:rFonts w:cs="Gill Sans"/>
          <w:b/>
          <w:color w:val="000000"/>
          <w:sz w:val="20"/>
          <w:szCs w:val="20"/>
        </w:rPr>
      </w:pPr>
      <w:r>
        <w:rPr>
          <w:rFonts w:cs="Gill Sans"/>
          <w:color w:val="000000"/>
          <w:sz w:val="20"/>
          <w:szCs w:val="20"/>
        </w:rPr>
        <w:tab/>
      </w:r>
      <w:r w:rsidR="00786EE8" w:rsidRPr="003A5879">
        <w:rPr>
          <w:rFonts w:cs="Gill Sans"/>
          <w:color w:val="000000"/>
          <w:sz w:val="20"/>
          <w:szCs w:val="20"/>
        </w:rPr>
        <w:t>Alexandria, VA 22310</w:t>
      </w:r>
    </w:p>
    <w:p w14:paraId="6871B09B" w14:textId="77777777" w:rsidR="00FE61A1" w:rsidRPr="00761996" w:rsidRDefault="00FE61A1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275F8EB2" w14:textId="77777777" w:rsidR="00760D82" w:rsidRDefault="00760D82" w:rsidP="000507CB">
      <w:pPr>
        <w:adjustRightInd w:val="0"/>
        <w:spacing w:line="360" w:lineRule="auto"/>
        <w:contextualSpacing/>
        <w:rPr>
          <w:b/>
          <w:color w:val="000000"/>
          <w:sz w:val="10"/>
          <w:szCs w:val="10"/>
        </w:rPr>
      </w:pPr>
    </w:p>
    <w:p w14:paraId="17F2002F" w14:textId="77777777" w:rsidR="00760D82" w:rsidRDefault="00760D82" w:rsidP="000507CB">
      <w:pPr>
        <w:adjustRightInd w:val="0"/>
        <w:spacing w:line="360" w:lineRule="auto"/>
        <w:contextualSpacing/>
        <w:rPr>
          <w:b/>
          <w:color w:val="000000"/>
          <w:sz w:val="10"/>
          <w:szCs w:val="10"/>
        </w:rPr>
      </w:pPr>
    </w:p>
    <w:p w14:paraId="39FDC36C" w14:textId="77777777" w:rsidR="00760D82" w:rsidRPr="00760D82" w:rsidRDefault="00760D82" w:rsidP="000507CB">
      <w:pPr>
        <w:adjustRightInd w:val="0"/>
        <w:spacing w:line="360" w:lineRule="auto"/>
        <w:contextualSpacing/>
        <w:rPr>
          <w:b/>
          <w:color w:val="000000"/>
          <w:sz w:val="10"/>
          <w:szCs w:val="10"/>
        </w:rPr>
      </w:pPr>
    </w:p>
    <w:p w14:paraId="6C911DB2" w14:textId="77777777" w:rsidR="00786EE8" w:rsidRPr="00A601CE" w:rsidRDefault="00FE61A1" w:rsidP="000507CB">
      <w:pPr>
        <w:adjustRightInd w:val="0"/>
        <w:spacing w:line="360" w:lineRule="auto"/>
        <w:contextualSpacing/>
        <w:rPr>
          <w:b/>
          <w:color w:val="000000"/>
          <w:sz w:val="40"/>
          <w:szCs w:val="40"/>
        </w:rPr>
      </w:pPr>
      <w:r w:rsidRPr="00A601CE">
        <w:rPr>
          <w:b/>
          <w:color w:val="000000"/>
          <w:sz w:val="40"/>
          <w:szCs w:val="40"/>
        </w:rPr>
        <w:t>2022 CCW SCHOLARSHIP APPLICATION FORM</w:t>
      </w:r>
    </w:p>
    <w:p w14:paraId="162D2B61" w14:textId="77777777" w:rsidR="00786EE8" w:rsidRPr="00A601CE" w:rsidRDefault="00FE61A1" w:rsidP="000507CB">
      <w:pPr>
        <w:adjustRightInd w:val="0"/>
        <w:spacing w:line="360" w:lineRule="auto"/>
        <w:contextualSpacing/>
        <w:rPr>
          <w:b/>
          <w:color w:val="000000"/>
        </w:rPr>
      </w:pPr>
      <w:r w:rsidRPr="00A601CE">
        <w:rPr>
          <w:b/>
          <w:color w:val="000000"/>
        </w:rPr>
        <w:t>PART 1: IDENTIFICATION AND INTENT</w:t>
      </w:r>
    </w:p>
    <w:p w14:paraId="5DE5E980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i/>
          <w:iCs/>
          <w:color w:val="000000"/>
          <w:sz w:val="20"/>
          <w:szCs w:val="20"/>
        </w:rPr>
        <w:t>To be completed by applicant</w:t>
      </w:r>
    </w:p>
    <w:p w14:paraId="583BB55B" w14:textId="77777777" w:rsidR="002866EE" w:rsidRPr="00761996" w:rsidRDefault="002866EE" w:rsidP="000507CB">
      <w:pPr>
        <w:tabs>
          <w:tab w:val="left" w:pos="9360"/>
        </w:tabs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  <w:u w:val="single"/>
        </w:rPr>
      </w:pPr>
    </w:p>
    <w:p w14:paraId="05A94671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Applicant Name: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4A00237C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Parent(s) Name(s):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025E1C00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Current Home Address: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6F64D835" w14:textId="77777777" w:rsidR="00786EE8" w:rsidRPr="00761996" w:rsidRDefault="00786EE8" w:rsidP="000507CB">
      <w:pPr>
        <w:tabs>
          <w:tab w:val="left" w:pos="5040"/>
          <w:tab w:val="left" w:pos="7200"/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City:</w:t>
      </w:r>
      <w:r w:rsidRPr="00761996">
        <w:rPr>
          <w:rFonts w:cs="Gill Sans"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="00D315AD" w:rsidRPr="00761996">
        <w:rPr>
          <w:rFonts w:cs="Gill Sans"/>
          <w:color w:val="000000"/>
          <w:sz w:val="20"/>
          <w:szCs w:val="20"/>
          <w:u w:val="single"/>
          <w:bdr w:val="none" w:sz="0" w:space="0" w:color="auto" w:frame="1"/>
        </w:rPr>
        <w:tab/>
      </w:r>
      <w:r w:rsidRPr="00761996">
        <w:rPr>
          <w:rFonts w:cs="Gill Sans"/>
          <w:color w:val="000000"/>
          <w:sz w:val="20"/>
          <w:szCs w:val="20"/>
          <w:u w:val="single"/>
        </w:rPr>
        <w:t>State:</w:t>
      </w:r>
      <w:r w:rsidRPr="00761996">
        <w:rPr>
          <w:rFonts w:cs="Gill Sans"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="00D315AD" w:rsidRPr="00761996">
        <w:rPr>
          <w:rFonts w:cs="Gill Sans"/>
          <w:color w:val="000000"/>
          <w:sz w:val="20"/>
          <w:szCs w:val="20"/>
          <w:u w:val="single"/>
          <w:bdr w:val="none" w:sz="0" w:space="0" w:color="auto" w:frame="1"/>
        </w:rPr>
        <w:tab/>
      </w:r>
      <w:r w:rsidRPr="00761996">
        <w:rPr>
          <w:rFonts w:cs="Gill Sans"/>
          <w:color w:val="000000"/>
          <w:sz w:val="20"/>
          <w:szCs w:val="20"/>
          <w:u w:val="single"/>
        </w:rPr>
        <w:t>Zip: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0AC7498B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Home Phone: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1A5D0D46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Applicant Cell Phone: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7ED2FD9C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Parent/Guardian Cell Phone: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7F5838F0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Applicant Email Address: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768D4559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Parent/Guardian Email Address: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24AA5268" w14:textId="77777777" w:rsidR="00485B80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Anticipated College/University/Trade School:</w:t>
      </w:r>
      <w:r w:rsidR="00D315AD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352828FD" w14:textId="77777777" w:rsidR="00485B80" w:rsidRPr="005F764C" w:rsidRDefault="00485B80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1st Choice: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60B93724" w14:textId="77777777" w:rsidR="00786EE8" w:rsidRPr="00786EE8" w:rsidRDefault="00485B80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2nd Choice:</w:t>
      </w: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3C8559FD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Anticipated Major/Minor Course of Study:</w:t>
      </w:r>
      <w:r w:rsidR="00485B80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62DA06B1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13F8E96" w14:textId="77777777" w:rsidR="00786EE8" w:rsidRPr="00761996" w:rsidRDefault="00786EE8" w:rsidP="000507CB">
      <w:pPr>
        <w:adjustRightInd w:val="0"/>
        <w:spacing w:line="360" w:lineRule="auto"/>
        <w:ind w:left="288" w:hanging="288"/>
        <w:contextualSpacing/>
        <w:rPr>
          <w:rFonts w:cs="Gill Sans"/>
          <w:color w:val="000000"/>
          <w:sz w:val="20"/>
          <w:szCs w:val="20"/>
        </w:rPr>
      </w:pPr>
      <w:r w:rsidRPr="00786EE8">
        <w:rPr>
          <w:rFonts w:ascii="Zapf Dingbats" w:hAnsi="Zapf Dingbats" w:cs="Gill Sans"/>
          <w:color w:val="000000"/>
          <w:sz w:val="20"/>
          <w:szCs w:val="20"/>
          <w:bdr w:val="none" w:sz="0" w:space="0" w:color="auto" w:frame="1"/>
        </w:rPr>
        <w:t></w:t>
      </w:r>
      <w:r w:rsidRPr="00761996">
        <w:rPr>
          <w:rFonts w:cs="Gill Sans"/>
          <w:color w:val="000000"/>
          <w:sz w:val="20"/>
          <w:szCs w:val="20"/>
        </w:rPr>
        <w:t> </w:t>
      </w:r>
      <w:r w:rsidR="00FE61A1" w:rsidRPr="00761996">
        <w:rPr>
          <w:rFonts w:cs="Gill Sans"/>
          <w:color w:val="000000"/>
          <w:sz w:val="20"/>
          <w:szCs w:val="20"/>
        </w:rPr>
        <w:tab/>
      </w:r>
      <w:r w:rsidRPr="00761996">
        <w:rPr>
          <w:rFonts w:cs="Gill Sans"/>
          <w:color w:val="000000"/>
          <w:sz w:val="20"/>
          <w:szCs w:val="20"/>
        </w:rPr>
        <w:t>Check if you applied for a full four-year scholarship, an appointment to a service academy, or a full ROTC scholarship. Immediately notify the Scholarship Committee if you are offered a scholarship.</w:t>
      </w:r>
    </w:p>
    <w:p w14:paraId="5E4E0BF9" w14:textId="77777777" w:rsidR="00786EE8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151C9B1F" w14:textId="77777777" w:rsidR="000507CB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0577B0B2" w14:textId="77777777" w:rsidR="000507CB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5BC24FE0" w14:textId="77777777" w:rsidR="000507CB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487F3734" w14:textId="77777777" w:rsidR="000507CB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53759A8F" w14:textId="77777777" w:rsidR="000507CB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140EEAFA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1B74387" w14:textId="77777777" w:rsidR="000507CB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4EA67B3E" w14:textId="77777777" w:rsidR="000507CB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3D2D442" w14:textId="77777777" w:rsidR="000507CB" w:rsidRPr="00543D97" w:rsidRDefault="000507CB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03B363F9" w14:textId="77777777" w:rsidR="00543D97" w:rsidRPr="00543D97" w:rsidRDefault="00543D97" w:rsidP="000507CB">
      <w:pPr>
        <w:adjustRightInd w:val="0"/>
        <w:spacing w:line="360" w:lineRule="auto"/>
        <w:contextualSpacing/>
        <w:rPr>
          <w:b/>
          <w:color w:val="000000"/>
          <w:sz w:val="10"/>
          <w:szCs w:val="10"/>
        </w:rPr>
      </w:pPr>
    </w:p>
    <w:p w14:paraId="732E367B" w14:textId="77777777" w:rsidR="00786EE8" w:rsidRPr="00761996" w:rsidRDefault="00FE61A1" w:rsidP="000507CB">
      <w:pPr>
        <w:adjustRightInd w:val="0"/>
        <w:spacing w:line="360" w:lineRule="auto"/>
        <w:contextualSpacing/>
        <w:rPr>
          <w:b/>
          <w:color w:val="000000"/>
          <w:sz w:val="28"/>
          <w:szCs w:val="28"/>
        </w:rPr>
      </w:pPr>
      <w:r w:rsidRPr="00761996">
        <w:rPr>
          <w:b/>
          <w:color w:val="000000"/>
          <w:sz w:val="28"/>
          <w:szCs w:val="28"/>
        </w:rPr>
        <w:t>PART 2: ESSAY</w:t>
      </w:r>
    </w:p>
    <w:p w14:paraId="4EED0385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i/>
          <w:iCs/>
          <w:color w:val="000000"/>
          <w:sz w:val="20"/>
          <w:szCs w:val="20"/>
        </w:rPr>
        <w:t>To be completed by applicant</w:t>
      </w:r>
    </w:p>
    <w:p w14:paraId="75ACE273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04784D84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In an essay of 250 to 500 words (one to two pages) describe how your faith shapes your decision</w:t>
      </w:r>
      <w:r w:rsidR="00FE61A1" w:rsidRPr="00761996">
        <w:rPr>
          <w:rFonts w:cs="Gill Sans"/>
          <w:color w:val="000000"/>
          <w:sz w:val="20"/>
          <w:szCs w:val="20"/>
        </w:rPr>
        <w:t>-</w:t>
      </w:r>
      <w:r w:rsidRPr="00761996">
        <w:rPr>
          <w:rFonts w:cs="Gill Sans"/>
          <w:color w:val="000000"/>
          <w:sz w:val="20"/>
          <w:szCs w:val="20"/>
        </w:rPr>
        <w:t>making with respect to constantly changing social attitudes, increased secularization, and society’s increasingly negative attitude toward the Catholic faith.</w:t>
      </w:r>
    </w:p>
    <w:p w14:paraId="16427E9F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1000600C" w14:textId="77777777" w:rsidR="00786EE8" w:rsidRPr="00761996" w:rsidRDefault="00786EE8" w:rsidP="000507CB">
      <w:pPr>
        <w:adjustRightInd w:val="0"/>
        <w:spacing w:line="360" w:lineRule="auto"/>
        <w:contextualSpacing/>
        <w:rPr>
          <w:b/>
          <w:color w:val="000000"/>
          <w:sz w:val="20"/>
          <w:szCs w:val="20"/>
        </w:rPr>
      </w:pPr>
      <w:r w:rsidRPr="00761996">
        <w:rPr>
          <w:b/>
          <w:color w:val="000000"/>
          <w:sz w:val="20"/>
          <w:szCs w:val="20"/>
        </w:rPr>
        <w:t>Format:</w:t>
      </w:r>
    </w:p>
    <w:p w14:paraId="79716E5E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Double spaced</w:t>
      </w:r>
    </w:p>
    <w:p w14:paraId="0FA40D54" w14:textId="739818BD" w:rsidR="00786EE8" w:rsidRPr="00761996" w:rsidRDefault="00786EE8" w:rsidP="000507CB">
      <w:pPr>
        <w:numPr>
          <w:ilvl w:val="0"/>
          <w:numId w:val="2"/>
        </w:num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1-inch margins on all sides</w:t>
      </w:r>
    </w:p>
    <w:p w14:paraId="23A008B0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4D7A121E" w14:textId="77777777" w:rsidR="00786EE8" w:rsidRPr="00761996" w:rsidRDefault="00786EE8" w:rsidP="000507CB">
      <w:pPr>
        <w:adjustRightInd w:val="0"/>
        <w:spacing w:line="360" w:lineRule="auto"/>
        <w:contextualSpacing/>
        <w:rPr>
          <w:b/>
          <w:color w:val="000000"/>
          <w:sz w:val="20"/>
          <w:szCs w:val="20"/>
        </w:rPr>
      </w:pPr>
      <w:r w:rsidRPr="00761996">
        <w:rPr>
          <w:b/>
          <w:color w:val="000000"/>
          <w:sz w:val="20"/>
          <w:szCs w:val="20"/>
        </w:rPr>
        <w:t>Judging Criteria</w:t>
      </w:r>
    </w:p>
    <w:p w14:paraId="5F15DBFE" w14:textId="77777777" w:rsidR="00786EE8" w:rsidRDefault="00786EE8" w:rsidP="000507CB">
      <w:pPr>
        <w:numPr>
          <w:ilvl w:val="0"/>
          <w:numId w:val="2"/>
        </w:num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Essays will be primarily assessed on clarity, cohesion, language skills (vocabulary, punctuation, structure, etc.), and compliance with these instructions.</w:t>
      </w:r>
    </w:p>
    <w:p w14:paraId="1B59300C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4794EAD1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37011F14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41122339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FDE1D31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3712D8B0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90FA363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17FC09CC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3B10A21D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0828058F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0269FC52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37018033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4F9FF706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46D4917F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3DE99B0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DBAEBFF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36FC8787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10E8237B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34A5EC91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5C714A12" w14:textId="77777777" w:rsid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013374C0" w14:textId="77777777" w:rsidR="00543D97" w:rsidRPr="00543D97" w:rsidRDefault="00543D97" w:rsidP="00543D97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64A589F8" w14:textId="77777777" w:rsidR="00786EE8" w:rsidRPr="00543D97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3DAAE21C" w14:textId="77777777" w:rsidR="00786EE8" w:rsidRPr="00761996" w:rsidRDefault="00FE61A1" w:rsidP="000507CB">
      <w:pPr>
        <w:adjustRightInd w:val="0"/>
        <w:spacing w:line="360" w:lineRule="auto"/>
        <w:contextualSpacing/>
        <w:rPr>
          <w:b/>
          <w:color w:val="000000"/>
          <w:sz w:val="28"/>
          <w:szCs w:val="28"/>
        </w:rPr>
      </w:pPr>
      <w:r w:rsidRPr="00761996">
        <w:rPr>
          <w:b/>
          <w:color w:val="000000"/>
          <w:sz w:val="28"/>
          <w:szCs w:val="28"/>
        </w:rPr>
        <w:t>PART 3: HIGH SCHOOL ACHIEVEMENTS</w:t>
      </w:r>
    </w:p>
    <w:p w14:paraId="5FB11F0A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i/>
          <w:iCs/>
          <w:color w:val="000000"/>
          <w:sz w:val="20"/>
          <w:szCs w:val="20"/>
        </w:rPr>
        <w:t>To be completed by applicant</w:t>
      </w:r>
    </w:p>
    <w:p w14:paraId="2900BECA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1CA42466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Continue on separate sheet</w:t>
      </w:r>
      <w:r w:rsidR="00281DF7" w:rsidRPr="00761996">
        <w:rPr>
          <w:rFonts w:cs="Gill Sans"/>
          <w:color w:val="000000"/>
          <w:sz w:val="20"/>
          <w:szCs w:val="20"/>
        </w:rPr>
        <w:t>s</w:t>
      </w:r>
      <w:r w:rsidRPr="00761996">
        <w:rPr>
          <w:rFonts w:cs="Gill Sans"/>
          <w:color w:val="000000"/>
          <w:sz w:val="20"/>
          <w:szCs w:val="20"/>
        </w:rPr>
        <w:t xml:space="preserve"> as necessary</w:t>
      </w:r>
      <w:r w:rsidR="00281DF7" w:rsidRPr="00761996">
        <w:rPr>
          <w:rFonts w:cs="Gill Sans"/>
          <w:color w:val="000000"/>
          <w:sz w:val="20"/>
          <w:szCs w:val="20"/>
        </w:rPr>
        <w:t>.</w:t>
      </w:r>
      <w:r w:rsidRPr="00761996">
        <w:rPr>
          <w:rFonts w:cs="Gill Sans"/>
          <w:color w:val="000000"/>
          <w:sz w:val="20"/>
          <w:szCs w:val="20"/>
        </w:rPr>
        <w:t xml:space="preserve"> </w:t>
      </w:r>
      <w:r w:rsidR="00281DF7" w:rsidRPr="00761996">
        <w:rPr>
          <w:rFonts w:cs="Gill Sans"/>
          <w:color w:val="000000"/>
          <w:sz w:val="20"/>
          <w:szCs w:val="20"/>
        </w:rPr>
        <w:t>B</w:t>
      </w:r>
      <w:r w:rsidRPr="00761996">
        <w:rPr>
          <w:rFonts w:cs="Gill Sans"/>
          <w:color w:val="000000"/>
          <w:sz w:val="20"/>
          <w:szCs w:val="20"/>
        </w:rPr>
        <w:t>e sure to identify the section(s) being continued.</w:t>
      </w:r>
    </w:p>
    <w:p w14:paraId="60152ECD" w14:textId="77777777" w:rsidR="00786EE8" w:rsidRPr="00761996" w:rsidRDefault="00786EE8" w:rsidP="000507CB">
      <w:pPr>
        <w:numPr>
          <w:ilvl w:val="0"/>
          <w:numId w:val="2"/>
        </w:num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  <w:r w:rsidRPr="00761996">
        <w:rPr>
          <w:rFonts w:cs="Gill Sans"/>
          <w:color w:val="000000"/>
          <w:sz w:val="20"/>
          <w:szCs w:val="20"/>
        </w:rPr>
        <w:t>Applicants may submit resumes in lieu of this form, but they must include the information requested here.</w:t>
      </w:r>
    </w:p>
    <w:p w14:paraId="27B14ED5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582A0B7B" w14:textId="77777777" w:rsidR="00FE61A1" w:rsidRPr="00761996" w:rsidRDefault="00FE61A1" w:rsidP="000507CB">
      <w:pPr>
        <w:adjustRightInd w:val="0"/>
        <w:spacing w:line="360" w:lineRule="auto"/>
        <w:contextualSpacing/>
        <w:rPr>
          <w:rFonts w:cs="Gill Sans"/>
          <w:b/>
          <w:color w:val="000000"/>
          <w:sz w:val="22"/>
          <w:szCs w:val="22"/>
          <w:bdr w:val="none" w:sz="0" w:space="0" w:color="auto" w:frame="1"/>
        </w:rPr>
      </w:pPr>
      <w:r w:rsidRPr="00761996">
        <w:rPr>
          <w:b/>
          <w:color w:val="000000"/>
          <w:sz w:val="22"/>
          <w:szCs w:val="22"/>
        </w:rPr>
        <w:t>A</w:t>
      </w:r>
      <w:r w:rsidR="00786EE8" w:rsidRPr="00761996">
        <w:rPr>
          <w:b/>
          <w:color w:val="000000"/>
          <w:sz w:val="22"/>
          <w:szCs w:val="22"/>
        </w:rPr>
        <w:t>.</w:t>
      </w:r>
      <w:r w:rsidR="00786EE8" w:rsidRPr="00761996">
        <w:rPr>
          <w:b/>
          <w:color w:val="000000"/>
          <w:sz w:val="22"/>
          <w:szCs w:val="22"/>
          <w:bdr w:val="none" w:sz="0" w:space="0" w:color="auto" w:frame="1"/>
        </w:rPr>
        <w:t>  </w:t>
      </w:r>
      <w:r w:rsidR="00786EE8" w:rsidRPr="00761996">
        <w:rPr>
          <w:b/>
          <w:color w:val="000000"/>
          <w:sz w:val="22"/>
          <w:szCs w:val="22"/>
        </w:rPr>
        <w:t>AWARDS/HONORS</w:t>
      </w:r>
    </w:p>
    <w:p w14:paraId="6007602C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i/>
          <w:color w:val="000000"/>
          <w:sz w:val="20"/>
          <w:szCs w:val="20"/>
          <w:bdr w:val="none" w:sz="0" w:space="0" w:color="auto" w:frame="1"/>
        </w:rPr>
      </w:pPr>
      <w:r w:rsidRPr="00761996">
        <w:rPr>
          <w:rFonts w:cs="Gill Sans"/>
          <w:i/>
          <w:color w:val="000000"/>
          <w:sz w:val="20"/>
          <w:szCs w:val="20"/>
          <w:bdr w:val="none" w:sz="0" w:space="0" w:color="auto" w:frame="1"/>
        </w:rPr>
        <w:t>Be specific</w:t>
      </w:r>
    </w:p>
    <w:p w14:paraId="160166CE" w14:textId="77777777" w:rsidR="00281DF7" w:rsidRPr="00761996" w:rsidRDefault="00281DF7" w:rsidP="000507CB">
      <w:pPr>
        <w:adjustRightInd w:val="0"/>
        <w:spacing w:line="360" w:lineRule="auto"/>
        <w:contextualSpacing/>
        <w:rPr>
          <w:i/>
          <w:color w:val="000000"/>
          <w:sz w:val="20"/>
          <w:szCs w:val="20"/>
        </w:rPr>
      </w:pPr>
    </w:p>
    <w:p w14:paraId="4ED1B91D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Grade 9:</w:t>
      </w:r>
      <w:r w:rsidR="00281DF7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5EB763ED" w14:textId="77777777" w:rsidR="00786EE8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3C81657F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4B1F9047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14EED727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Grade 10:</w:t>
      </w:r>
      <w:r w:rsidR="00281DF7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29C0A11A" w14:textId="77777777" w:rsidR="00786EE8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5DF1232F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06DF9985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4B1135D1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Grade 11:</w:t>
      </w:r>
      <w:r w:rsidR="00281DF7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6E4A7D19" w14:textId="77777777" w:rsidR="00786EE8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3AAE10AF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42C2D2EE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4722C7A2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Grade 12:</w:t>
      </w:r>
      <w:r w:rsidR="00281DF7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1C515D28" w14:textId="77777777" w:rsidR="00786EE8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786F900F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6AF6890E" w14:textId="77777777" w:rsidR="00281DF7" w:rsidRPr="00761996" w:rsidRDefault="00281DF7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0EF4D6CC" w14:textId="77777777" w:rsidR="00786EE8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2E12A5EB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1C73FCBE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28B3D83C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167B3168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0F231613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501283F9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715DB7F7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3367726C" w14:textId="77777777" w:rsidR="00543D97" w:rsidRP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61E11B8F" w14:textId="77777777" w:rsidR="00FE61A1" w:rsidRPr="00761996" w:rsidRDefault="00FE61A1" w:rsidP="000507CB">
      <w:pPr>
        <w:adjustRightInd w:val="0"/>
        <w:spacing w:line="360" w:lineRule="auto"/>
        <w:contextualSpacing/>
        <w:rPr>
          <w:rFonts w:cs="Gill Sans"/>
          <w:b/>
          <w:color w:val="000000"/>
          <w:sz w:val="22"/>
          <w:szCs w:val="22"/>
          <w:bdr w:val="none" w:sz="0" w:space="0" w:color="auto" w:frame="1"/>
        </w:rPr>
      </w:pPr>
      <w:r w:rsidRPr="00761996">
        <w:rPr>
          <w:rFonts w:cs="Gill Sans"/>
          <w:b/>
          <w:color w:val="000000"/>
          <w:sz w:val="22"/>
          <w:szCs w:val="22"/>
          <w:bdr w:val="none" w:sz="0" w:space="0" w:color="auto" w:frame="1"/>
        </w:rPr>
        <w:t>B</w:t>
      </w:r>
      <w:r w:rsidR="00786EE8" w:rsidRPr="00761996">
        <w:rPr>
          <w:rFonts w:cs="Gill Sans"/>
          <w:b/>
          <w:color w:val="000000"/>
          <w:sz w:val="22"/>
          <w:szCs w:val="22"/>
          <w:bdr w:val="none" w:sz="0" w:space="0" w:color="auto" w:frame="1"/>
        </w:rPr>
        <w:t>. HIGH SCHOOL ACTIVITIES</w:t>
      </w:r>
    </w:p>
    <w:p w14:paraId="13EB39C8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i/>
          <w:color w:val="000000"/>
          <w:sz w:val="20"/>
          <w:szCs w:val="20"/>
        </w:rPr>
      </w:pPr>
      <w:r w:rsidRPr="00761996">
        <w:rPr>
          <w:rFonts w:cs="Gill Sans"/>
          <w:i/>
          <w:color w:val="000000"/>
          <w:sz w:val="20"/>
          <w:szCs w:val="20"/>
        </w:rPr>
        <w:t>List activity and any offices/positions held (e.g., soccer team captain)</w:t>
      </w:r>
    </w:p>
    <w:p w14:paraId="421478A9" w14:textId="77777777" w:rsidR="00FE61A1" w:rsidRPr="00761996" w:rsidRDefault="00FE61A1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2665BE6B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 9: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846CC3D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3F1610EF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4C947352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618EA1A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 10: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34D9D511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3CFBD20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3974731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0D932973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 11: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61A9E3FC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4D9C3820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D220DF2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1E7DF374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 12: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60F16A67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88BD347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173506D0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68531FFE" w14:textId="77777777" w:rsidR="00786EE8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229D5E18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0A2F95CA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5E921C68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26589A33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302056E4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63B243CA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48DF89DA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42B8587F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3527D3FC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53FC27D6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0B912CEA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5B74BD43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288D8C48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594B70EF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3E38654E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14932B11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6CE7FAD2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1A8E4DB7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60483008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4C6798D8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3D5F6C90" w14:textId="77777777" w:rsidR="00543D97" w:rsidRP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57FF4996" w14:textId="77777777" w:rsidR="00FE61A1" w:rsidRPr="00543D97" w:rsidRDefault="00FE61A1" w:rsidP="000507CB">
      <w:pPr>
        <w:adjustRightInd w:val="0"/>
        <w:spacing w:line="360" w:lineRule="auto"/>
        <w:contextualSpacing/>
        <w:rPr>
          <w:rFonts w:cs="Gill Sans"/>
          <w:b/>
          <w:color w:val="000000"/>
          <w:sz w:val="22"/>
          <w:szCs w:val="22"/>
          <w:bdr w:val="none" w:sz="0" w:space="0" w:color="auto" w:frame="1"/>
        </w:rPr>
      </w:pPr>
      <w:r w:rsidRPr="00543D97">
        <w:rPr>
          <w:rFonts w:cs="Gill Sans"/>
          <w:b/>
          <w:color w:val="000000"/>
          <w:sz w:val="22"/>
          <w:szCs w:val="22"/>
          <w:bdr w:val="none" w:sz="0" w:space="0" w:color="auto" w:frame="1"/>
        </w:rPr>
        <w:t>C</w:t>
      </w:r>
      <w:r w:rsidR="00786EE8" w:rsidRPr="00543D97">
        <w:rPr>
          <w:rFonts w:cs="Gill Sans"/>
          <w:b/>
          <w:color w:val="000000"/>
          <w:sz w:val="22"/>
          <w:szCs w:val="22"/>
          <w:bdr w:val="none" w:sz="0" w:space="0" w:color="auto" w:frame="1"/>
        </w:rPr>
        <w:t>. EMPLOYMENT</w:t>
      </w:r>
      <w:r w:rsidRPr="00543D97">
        <w:rPr>
          <w:rFonts w:cs="Gill Sans"/>
          <w:b/>
          <w:color w:val="000000"/>
          <w:sz w:val="22"/>
          <w:szCs w:val="22"/>
          <w:bdr w:val="none" w:sz="0" w:space="0" w:color="auto" w:frame="1"/>
        </w:rPr>
        <w:t xml:space="preserve"> HISTORY</w:t>
      </w:r>
    </w:p>
    <w:p w14:paraId="77B6D20F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i/>
          <w:color w:val="000000"/>
          <w:sz w:val="20"/>
          <w:szCs w:val="20"/>
        </w:rPr>
      </w:pPr>
      <w:r w:rsidRPr="00761996">
        <w:rPr>
          <w:rFonts w:cs="Gill Sans"/>
          <w:i/>
          <w:color w:val="000000"/>
          <w:sz w:val="20"/>
          <w:szCs w:val="20"/>
        </w:rPr>
        <w:t>During grades 9</w:t>
      </w:r>
      <w:r w:rsidR="00BB4E69" w:rsidRPr="00761996">
        <w:rPr>
          <w:rFonts w:cs="Gill Sans"/>
          <w:i/>
          <w:color w:val="000000"/>
          <w:sz w:val="20"/>
          <w:szCs w:val="20"/>
        </w:rPr>
        <w:t xml:space="preserve"> to </w:t>
      </w:r>
      <w:r w:rsidRPr="00761996">
        <w:rPr>
          <w:rFonts w:cs="Gill Sans"/>
          <w:i/>
          <w:color w:val="000000"/>
          <w:sz w:val="20"/>
          <w:szCs w:val="20"/>
        </w:rPr>
        <w:t>12 (chronological starting with most recent)</w:t>
      </w:r>
    </w:p>
    <w:p w14:paraId="3BA59019" w14:textId="77777777" w:rsidR="00175FFA" w:rsidRPr="00761996" w:rsidRDefault="00175FFA" w:rsidP="000507CB">
      <w:pPr>
        <w:adjustRightInd w:val="0"/>
        <w:spacing w:line="360" w:lineRule="auto"/>
        <w:contextualSpacing/>
        <w:rPr>
          <w:rFonts w:cs="Gill Sans"/>
          <w:i/>
          <w:color w:val="000000"/>
          <w:sz w:val="20"/>
          <w:szCs w:val="20"/>
        </w:rPr>
      </w:pPr>
    </w:p>
    <w:p w14:paraId="5995D24B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Employer:</w:t>
      </w:r>
      <w:r w:rsidR="00175FFA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63B15E76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Position/Title:</w:t>
      </w:r>
      <w:r w:rsidR="00175FFA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2681BF31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Hours per Week:</w:t>
      </w:r>
      <w:r w:rsidR="00175FFA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5A908AF9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Dates Employed (mm/yy)</w:t>
      </w:r>
      <w:r w:rsidR="00175FFA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763059EE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Grade:</w:t>
      </w:r>
      <w:r w:rsidR="00175FFA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37F6F9BF" w14:textId="77777777" w:rsidR="00175FFA" w:rsidRPr="005F764C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</w:rPr>
        <w:br/>
      </w:r>
      <w:r w:rsidR="00175FFA" w:rsidRPr="005F764C">
        <w:rPr>
          <w:rFonts w:cs="Gill Sans"/>
          <w:color w:val="000000"/>
          <w:sz w:val="20"/>
          <w:szCs w:val="20"/>
          <w:u w:val="single"/>
        </w:rPr>
        <w:t>Employer:</w:t>
      </w:r>
      <w:r w:rsidR="00175FFA"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18D7D8A6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Position/Title: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B9F1DFD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Hours per Week: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124E49E8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Dates Employed (mm/yy)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6075F856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8C4D7C8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</w:p>
    <w:p w14:paraId="2296D3A6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Employer: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0F423F6E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Position/Title: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B88144E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Hours per Week: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E800121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Dates Employed (mm/yy)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FB80E26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5303CCBA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</w:p>
    <w:p w14:paraId="53D1DE66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Employer: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354DDF4C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Position/Title: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077C4433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Hours per Week: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455106FC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Dates Employed (mm/yy)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5085BCB3" w14:textId="77777777" w:rsidR="00175FFA" w:rsidRPr="005F764C" w:rsidRDefault="00175FFA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35A4FFFC" w14:textId="77777777" w:rsidR="00786EE8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10D49ED7" w14:textId="77777777" w:rsid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47DE5F5E" w14:textId="77777777" w:rsidR="00543D97" w:rsidRPr="00543D97" w:rsidRDefault="00543D97" w:rsidP="000507CB">
      <w:pPr>
        <w:adjustRightInd w:val="0"/>
        <w:spacing w:line="360" w:lineRule="auto"/>
        <w:contextualSpacing/>
        <w:rPr>
          <w:rFonts w:cs="Gill Sans"/>
          <w:color w:val="000000"/>
          <w:sz w:val="10"/>
          <w:szCs w:val="10"/>
        </w:rPr>
      </w:pPr>
    </w:p>
    <w:p w14:paraId="15FD420A" w14:textId="77777777" w:rsidR="00FE61A1" w:rsidRPr="00761996" w:rsidRDefault="00FE61A1" w:rsidP="000507CB">
      <w:pPr>
        <w:adjustRightInd w:val="0"/>
        <w:spacing w:line="360" w:lineRule="auto"/>
        <w:contextualSpacing/>
        <w:rPr>
          <w:rFonts w:cs="Gill Sans"/>
          <w:b/>
          <w:color w:val="000000"/>
          <w:sz w:val="22"/>
          <w:szCs w:val="22"/>
          <w:bdr w:val="none" w:sz="0" w:space="0" w:color="auto" w:frame="1"/>
        </w:rPr>
      </w:pPr>
      <w:r w:rsidRPr="00761996">
        <w:rPr>
          <w:rFonts w:cs="Gill Sans"/>
          <w:b/>
          <w:color w:val="000000"/>
          <w:sz w:val="22"/>
          <w:szCs w:val="22"/>
          <w:bdr w:val="none" w:sz="0" w:space="0" w:color="auto" w:frame="1"/>
        </w:rPr>
        <w:t>D</w:t>
      </w:r>
      <w:r w:rsidR="00786EE8" w:rsidRPr="00761996">
        <w:rPr>
          <w:rFonts w:cs="Gill Sans"/>
          <w:b/>
          <w:color w:val="000000"/>
          <w:sz w:val="22"/>
          <w:szCs w:val="22"/>
          <w:bdr w:val="none" w:sz="0" w:space="0" w:color="auto" w:frame="1"/>
        </w:rPr>
        <w:t>. COMMUNITY CONTRIBUTIONS</w:t>
      </w:r>
    </w:p>
    <w:p w14:paraId="2FDB24CB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i/>
          <w:color w:val="000000"/>
          <w:sz w:val="20"/>
          <w:szCs w:val="20"/>
        </w:rPr>
      </w:pPr>
      <w:r w:rsidRPr="00761996">
        <w:rPr>
          <w:rFonts w:cs="Gill Sans"/>
          <w:i/>
          <w:color w:val="000000"/>
          <w:sz w:val="20"/>
          <w:szCs w:val="20"/>
        </w:rPr>
        <w:t>Volunteer and non-school activities (i.e., church, scouts, sports, etc.)</w:t>
      </w:r>
    </w:p>
    <w:p w14:paraId="051F4B34" w14:textId="77777777" w:rsidR="003F2E2E" w:rsidRPr="00761996" w:rsidRDefault="003F2E2E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1C94B9FF" w14:textId="77777777" w:rsidR="003F2E2E" w:rsidRPr="00761996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Organization:</w:t>
      </w:r>
      <w:r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10B036A5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Position/Description:</w:t>
      </w:r>
      <w:r w:rsidR="003F2E2E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532D0499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Hours per Week:</w:t>
      </w:r>
      <w:r w:rsidR="003F2E2E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01164551" w14:textId="77777777" w:rsidR="00786EE8" w:rsidRPr="00761996" w:rsidRDefault="00786EE8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761996">
        <w:rPr>
          <w:rFonts w:cs="Gill Sans"/>
          <w:color w:val="000000"/>
          <w:sz w:val="20"/>
          <w:szCs w:val="20"/>
          <w:u w:val="single"/>
        </w:rPr>
        <w:t>Grade:</w:t>
      </w:r>
      <w:r w:rsidR="003F2E2E" w:rsidRPr="00761996">
        <w:rPr>
          <w:rFonts w:cs="Gill Sans"/>
          <w:color w:val="000000"/>
          <w:sz w:val="20"/>
          <w:szCs w:val="20"/>
          <w:u w:val="single"/>
        </w:rPr>
        <w:tab/>
      </w:r>
    </w:p>
    <w:p w14:paraId="4E6DDED6" w14:textId="77777777" w:rsidR="00786EE8" w:rsidRPr="00761996" w:rsidRDefault="00786EE8" w:rsidP="000507CB">
      <w:pPr>
        <w:adjustRightInd w:val="0"/>
        <w:spacing w:line="360" w:lineRule="auto"/>
        <w:contextualSpacing/>
        <w:rPr>
          <w:rFonts w:cs="Gill Sans"/>
          <w:color w:val="000000"/>
          <w:sz w:val="20"/>
          <w:szCs w:val="20"/>
        </w:rPr>
      </w:pPr>
    </w:p>
    <w:p w14:paraId="680A8A3D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Organization: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7662AF0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Position/Description: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58A1ECB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Hours per Week: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3ECC10E9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35B19934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</w:p>
    <w:p w14:paraId="794F4291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Organization: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0B9BD58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Position/Description: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0A1BECC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Hours per Week: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78216C40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3542D2C7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</w:p>
    <w:p w14:paraId="5F9CFC20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Organization: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24813DAE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Position/Description: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0D27FED3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Hours per Week: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5267AA7C" w14:textId="77777777" w:rsidR="003F2E2E" w:rsidRPr="005F764C" w:rsidRDefault="003F2E2E" w:rsidP="000507CB">
      <w:pPr>
        <w:tabs>
          <w:tab w:val="left" w:pos="9360"/>
        </w:tabs>
        <w:adjustRightInd w:val="0"/>
        <w:spacing w:line="480" w:lineRule="auto"/>
        <w:contextualSpacing/>
        <w:rPr>
          <w:rFonts w:cs="Gill Sans"/>
          <w:color w:val="000000"/>
          <w:sz w:val="20"/>
          <w:szCs w:val="20"/>
          <w:u w:val="single"/>
        </w:rPr>
      </w:pPr>
      <w:r w:rsidRPr="005F764C">
        <w:rPr>
          <w:rFonts w:cs="Gill Sans"/>
          <w:color w:val="000000"/>
          <w:sz w:val="20"/>
          <w:szCs w:val="20"/>
          <w:u w:val="single"/>
        </w:rPr>
        <w:t>Grade:</w:t>
      </w:r>
      <w:r w:rsidRPr="005F764C">
        <w:rPr>
          <w:rFonts w:cs="Gill Sans"/>
          <w:color w:val="000000"/>
          <w:sz w:val="20"/>
          <w:szCs w:val="20"/>
          <w:u w:val="single"/>
        </w:rPr>
        <w:tab/>
      </w:r>
    </w:p>
    <w:p w14:paraId="6E043BF9" w14:textId="77777777" w:rsidR="00761996" w:rsidRPr="00761996" w:rsidRDefault="00761996" w:rsidP="000507CB">
      <w:pPr>
        <w:adjustRightInd w:val="0"/>
        <w:spacing w:line="360" w:lineRule="auto"/>
        <w:contextualSpacing/>
        <w:rPr>
          <w:sz w:val="22"/>
          <w:szCs w:val="22"/>
        </w:rPr>
      </w:pPr>
    </w:p>
    <w:sectPr w:rsidR="00761996" w:rsidRPr="00761996" w:rsidSect="00B453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BCC9" w14:textId="77777777" w:rsidR="009458DC" w:rsidRDefault="009458DC" w:rsidP="00FE61A1">
      <w:r>
        <w:separator/>
      </w:r>
    </w:p>
  </w:endnote>
  <w:endnote w:type="continuationSeparator" w:id="0">
    <w:p w14:paraId="6FA187FE" w14:textId="77777777" w:rsidR="009458DC" w:rsidRDefault="009458DC" w:rsidP="00F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E8E3" w14:textId="030DB35C" w:rsidR="00DA0A63" w:rsidRDefault="00A601CE" w:rsidP="00D07075">
    <w:pPr>
      <w:pStyle w:val="Footer"/>
      <w:jc w:val="center"/>
    </w:pPr>
    <w:r>
      <w:rPr>
        <w:noProof/>
      </w:rPr>
      <w:drawing>
        <wp:inline distT="0" distB="0" distL="0" distR="0" wp14:anchorId="3FA686E5" wp14:editId="316A7F80">
          <wp:extent cx="5943600" cy="13144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chol App P 2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7C97" w14:textId="57C48D4D" w:rsidR="008B4126" w:rsidRDefault="00BD0B74" w:rsidP="008B4126">
    <w:pPr>
      <w:pStyle w:val="Footer"/>
      <w:tabs>
        <w:tab w:val="clear" w:pos="4680"/>
        <w:tab w:val="clear" w:pos="9360"/>
        <w:tab w:val="left" w:pos="2681"/>
      </w:tabs>
      <w:jc w:val="center"/>
    </w:pPr>
    <w:r>
      <w:rPr>
        <w:noProof/>
      </w:rPr>
      <w:drawing>
        <wp:inline distT="0" distB="0" distL="0" distR="0" wp14:anchorId="2A6DA5CE" wp14:editId="7B4DF8C9">
          <wp:extent cx="5943600" cy="469900"/>
          <wp:effectExtent l="0" t="0" r="0" b="1270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l Ap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25008" w14:textId="77777777" w:rsidR="009458DC" w:rsidRDefault="009458DC" w:rsidP="00FE61A1">
      <w:r>
        <w:separator/>
      </w:r>
    </w:p>
  </w:footnote>
  <w:footnote w:type="continuationSeparator" w:id="0">
    <w:p w14:paraId="16375FDA" w14:textId="77777777" w:rsidR="009458DC" w:rsidRDefault="009458DC" w:rsidP="00FE6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2ED7" w14:textId="02098C52" w:rsidR="008B4126" w:rsidRDefault="00BD0B74" w:rsidP="00BD0B74">
    <w:pPr>
      <w:pStyle w:val="Header"/>
      <w:tabs>
        <w:tab w:val="clear" w:pos="4680"/>
        <w:tab w:val="clear" w:pos="9360"/>
        <w:tab w:val="left" w:pos="3935"/>
      </w:tabs>
      <w:jc w:val="center"/>
    </w:pPr>
    <w:r>
      <w:rPr>
        <w:noProof/>
      </w:rPr>
      <w:drawing>
        <wp:inline distT="0" distB="0" distL="0" distR="0" wp14:anchorId="4358E3E8" wp14:editId="2B798F05">
          <wp:extent cx="5943600" cy="46228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hol App P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60F8" w14:textId="1FDBEC40" w:rsidR="00DA0A63" w:rsidRDefault="008B4126" w:rsidP="00284B7B">
    <w:pPr>
      <w:pStyle w:val="Header"/>
      <w:jc w:val="center"/>
    </w:pPr>
    <w:r>
      <w:rPr>
        <w:noProof/>
      </w:rPr>
      <w:drawing>
        <wp:inline distT="0" distB="0" distL="0" distR="0" wp14:anchorId="53031F87" wp14:editId="59776059">
          <wp:extent cx="5943600" cy="4622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ol App P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4523" w14:textId="7E8FBDA4" w:rsidR="008B4126" w:rsidRDefault="008B4126" w:rsidP="008B4126">
    <w:pPr>
      <w:pStyle w:val="Header"/>
      <w:jc w:val="center"/>
    </w:pPr>
    <w:r>
      <w:rPr>
        <w:noProof/>
      </w:rPr>
      <w:drawing>
        <wp:inline distT="0" distB="0" distL="0" distR="0" wp14:anchorId="6B6B2673" wp14:editId="6FAD6C1C">
          <wp:extent cx="5943600" cy="2222500"/>
          <wp:effectExtent l="0" t="0" r="0" b="1270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hol Ap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2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243"/>
    <w:multiLevelType w:val="hybridMultilevel"/>
    <w:tmpl w:val="3A009576"/>
    <w:lvl w:ilvl="0" w:tplc="C316A7FC">
      <w:numFmt w:val="bullet"/>
      <w:lvlText w:val="•"/>
      <w:lvlJc w:val="left"/>
      <w:pPr>
        <w:ind w:left="360" w:hanging="360"/>
      </w:pPr>
      <w:rPr>
        <w:rFonts w:ascii="Calibri" w:eastAsia="Calibri" w:hAnsi="Calibri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EBD"/>
    <w:multiLevelType w:val="hybridMultilevel"/>
    <w:tmpl w:val="1F14B482"/>
    <w:lvl w:ilvl="0" w:tplc="C316A7FC">
      <w:numFmt w:val="bullet"/>
      <w:lvlText w:val="•"/>
      <w:lvlJc w:val="left"/>
      <w:pPr>
        <w:ind w:left="360" w:hanging="360"/>
      </w:pPr>
      <w:rPr>
        <w:rFonts w:ascii="Calibri" w:eastAsia="Calibri" w:hAnsi="Calibri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44B78"/>
    <w:multiLevelType w:val="hybridMultilevel"/>
    <w:tmpl w:val="F3801B94"/>
    <w:lvl w:ilvl="0" w:tplc="C316A7FC">
      <w:numFmt w:val="bullet"/>
      <w:lvlText w:val="•"/>
      <w:lvlJc w:val="left"/>
      <w:pPr>
        <w:ind w:left="360" w:hanging="360"/>
      </w:pPr>
      <w:rPr>
        <w:rFonts w:ascii="Calibri" w:eastAsia="Calibri" w:hAnsi="Calibri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FB0"/>
    <w:multiLevelType w:val="hybridMultilevel"/>
    <w:tmpl w:val="F028CEF4"/>
    <w:lvl w:ilvl="0" w:tplc="C316A7FC">
      <w:numFmt w:val="bullet"/>
      <w:lvlText w:val="•"/>
      <w:lvlJc w:val="left"/>
      <w:pPr>
        <w:ind w:left="360" w:hanging="360"/>
      </w:pPr>
      <w:rPr>
        <w:rFonts w:ascii="Calibri" w:eastAsia="Calibri" w:hAnsi="Calibri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5F3"/>
    <w:multiLevelType w:val="hybridMultilevel"/>
    <w:tmpl w:val="8738F8DA"/>
    <w:lvl w:ilvl="0" w:tplc="C316A7FC">
      <w:numFmt w:val="bullet"/>
      <w:lvlText w:val="•"/>
      <w:lvlJc w:val="left"/>
      <w:pPr>
        <w:ind w:left="360" w:hanging="360"/>
      </w:pPr>
      <w:rPr>
        <w:rFonts w:ascii="Calibri" w:eastAsia="Calibri" w:hAnsi="Calibri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64299"/>
    <w:multiLevelType w:val="hybridMultilevel"/>
    <w:tmpl w:val="67405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5560"/>
    <w:multiLevelType w:val="hybridMultilevel"/>
    <w:tmpl w:val="2CB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E8"/>
    <w:rsid w:val="0000331C"/>
    <w:rsid w:val="000507CB"/>
    <w:rsid w:val="00097580"/>
    <w:rsid w:val="00175FFA"/>
    <w:rsid w:val="00281DF7"/>
    <w:rsid w:val="00284B7B"/>
    <w:rsid w:val="002866EE"/>
    <w:rsid w:val="00350C39"/>
    <w:rsid w:val="003A5879"/>
    <w:rsid w:val="003F2E2E"/>
    <w:rsid w:val="003F4CBA"/>
    <w:rsid w:val="00485B80"/>
    <w:rsid w:val="00543D97"/>
    <w:rsid w:val="005F764C"/>
    <w:rsid w:val="006A0CAC"/>
    <w:rsid w:val="006C0009"/>
    <w:rsid w:val="00760D82"/>
    <w:rsid w:val="00761996"/>
    <w:rsid w:val="00782CA9"/>
    <w:rsid w:val="00786EE8"/>
    <w:rsid w:val="00884B2B"/>
    <w:rsid w:val="00894055"/>
    <w:rsid w:val="008B4126"/>
    <w:rsid w:val="009458DC"/>
    <w:rsid w:val="00A601CE"/>
    <w:rsid w:val="00AA32C2"/>
    <w:rsid w:val="00B07D92"/>
    <w:rsid w:val="00B45381"/>
    <w:rsid w:val="00BB4E69"/>
    <w:rsid w:val="00BD0B74"/>
    <w:rsid w:val="00BE6261"/>
    <w:rsid w:val="00D07075"/>
    <w:rsid w:val="00D177E1"/>
    <w:rsid w:val="00D315AD"/>
    <w:rsid w:val="00DA0A63"/>
    <w:rsid w:val="00EC53EB"/>
    <w:rsid w:val="00F04BAB"/>
    <w:rsid w:val="00F3399C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F6C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EE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786EE8"/>
  </w:style>
  <w:style w:type="character" w:customStyle="1" w:styleId="2w25ije4szscnnpmgasc2u">
    <w:name w:val="_2w25ije4szscnnpmgasc2u"/>
    <w:rsid w:val="00786EE8"/>
  </w:style>
  <w:style w:type="character" w:customStyle="1" w:styleId="xapple-converted-space">
    <w:name w:val="x_apple-converted-space"/>
    <w:rsid w:val="00786EE8"/>
  </w:style>
  <w:style w:type="paragraph" w:styleId="Header">
    <w:name w:val="header"/>
    <w:basedOn w:val="Normal"/>
    <w:link w:val="HeaderChar"/>
    <w:uiPriority w:val="99"/>
    <w:unhideWhenUsed/>
    <w:rsid w:val="00FE6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61A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8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cwpresident@stlawrencealex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2021-08-27T19:23:00Z</dcterms:created>
  <dcterms:modified xsi:type="dcterms:W3CDTF">2021-10-15T17:45:00Z</dcterms:modified>
</cp:coreProperties>
</file>